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11057" w:type="dxa"/>
        <w:tblInd w:w="-1281" w:type="dxa"/>
        <w:tblLayout w:type="fixed"/>
        <w:tblLook w:val="04A0" w:firstRow="1" w:lastRow="0" w:firstColumn="1" w:lastColumn="0" w:noHBand="0" w:noVBand="1"/>
      </w:tblPr>
      <w:tblGrid>
        <w:gridCol w:w="349"/>
        <w:gridCol w:w="6844"/>
        <w:gridCol w:w="1416"/>
        <w:gridCol w:w="141"/>
        <w:gridCol w:w="1599"/>
        <w:gridCol w:w="708"/>
      </w:tblGrid>
      <w:tr w:rsidR="00EE5FC6" w:rsidRPr="008F3962" w14:paraId="594FAD99" w14:textId="77777777" w:rsidTr="00671FE7">
        <w:tc>
          <w:tcPr>
            <w:tcW w:w="11057" w:type="dxa"/>
            <w:gridSpan w:val="6"/>
          </w:tcPr>
          <w:p w14:paraId="04D77928" w14:textId="77777777" w:rsidR="00EE5FC6" w:rsidRPr="00671FE7" w:rsidRDefault="00EE5FC6"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Да или нет</w:t>
            </w:r>
            <w:r w:rsidR="008F3962" w:rsidRPr="00671FE7">
              <w:rPr>
                <w:rFonts w:ascii="Times New Roman" w:hAnsi="Times New Roman" w:cs="Times New Roman"/>
                <w:b/>
                <w:sz w:val="24"/>
                <w:szCs w:val="24"/>
              </w:rPr>
              <w:t xml:space="preserve">. </w:t>
            </w:r>
            <w:r w:rsidR="000235C3" w:rsidRPr="00671FE7">
              <w:rPr>
                <w:rFonts w:ascii="Times New Roman" w:hAnsi="Times New Roman" w:cs="Times New Roman"/>
                <w:b/>
                <w:sz w:val="24"/>
                <w:szCs w:val="24"/>
              </w:rPr>
              <w:t>(По одному баллу за каждый правильный вариант ответа. Всего 5 баллов)</w:t>
            </w:r>
          </w:p>
        </w:tc>
      </w:tr>
      <w:tr w:rsidR="008F3962" w:rsidRPr="008F3962" w14:paraId="6F177DCD" w14:textId="77777777" w:rsidTr="00671FE7">
        <w:tc>
          <w:tcPr>
            <w:tcW w:w="336" w:type="dxa"/>
          </w:tcPr>
          <w:p w14:paraId="60C3BE04"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1</w:t>
            </w:r>
          </w:p>
        </w:tc>
        <w:tc>
          <w:tcPr>
            <w:tcW w:w="10012" w:type="dxa"/>
            <w:gridSpan w:val="4"/>
          </w:tcPr>
          <w:p w14:paraId="505D8DD2"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Руководство внешней политикой России осуществляет Министр иностранных дел</w:t>
            </w:r>
          </w:p>
        </w:tc>
        <w:tc>
          <w:tcPr>
            <w:tcW w:w="709" w:type="dxa"/>
          </w:tcPr>
          <w:p w14:paraId="3016A07C"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Нет</w:t>
            </w:r>
          </w:p>
        </w:tc>
      </w:tr>
      <w:tr w:rsidR="008F3962" w:rsidRPr="008F3962" w14:paraId="583D2E8B" w14:textId="77777777" w:rsidTr="00671FE7">
        <w:tc>
          <w:tcPr>
            <w:tcW w:w="336" w:type="dxa"/>
          </w:tcPr>
          <w:p w14:paraId="7342099F"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2</w:t>
            </w:r>
          </w:p>
        </w:tc>
        <w:tc>
          <w:tcPr>
            <w:tcW w:w="10012" w:type="dxa"/>
            <w:gridSpan w:val="4"/>
          </w:tcPr>
          <w:p w14:paraId="4778052F"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Этносы формируются раньше государств</w:t>
            </w:r>
          </w:p>
        </w:tc>
        <w:tc>
          <w:tcPr>
            <w:tcW w:w="709" w:type="dxa"/>
          </w:tcPr>
          <w:p w14:paraId="626BAF9E"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Да</w:t>
            </w:r>
          </w:p>
        </w:tc>
      </w:tr>
      <w:tr w:rsidR="008F3962" w:rsidRPr="008F3962" w14:paraId="6229427F" w14:textId="77777777" w:rsidTr="00671FE7">
        <w:tc>
          <w:tcPr>
            <w:tcW w:w="336" w:type="dxa"/>
          </w:tcPr>
          <w:p w14:paraId="3E2F64C9"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3</w:t>
            </w:r>
          </w:p>
        </w:tc>
        <w:tc>
          <w:tcPr>
            <w:tcW w:w="10012" w:type="dxa"/>
            <w:gridSpan w:val="4"/>
          </w:tcPr>
          <w:p w14:paraId="3B3A4824" w14:textId="77777777"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Штраф является мерой </w:t>
            </w:r>
            <w:r w:rsidR="00EE5FC6" w:rsidRPr="008F3962">
              <w:rPr>
                <w:rFonts w:ascii="Times New Roman" w:hAnsi="Times New Roman" w:cs="Times New Roman"/>
                <w:sz w:val="24"/>
                <w:szCs w:val="24"/>
              </w:rPr>
              <w:t>только уголовно-правовой ответственности</w:t>
            </w:r>
          </w:p>
        </w:tc>
        <w:tc>
          <w:tcPr>
            <w:tcW w:w="709" w:type="dxa"/>
          </w:tcPr>
          <w:p w14:paraId="45EE4DBE" w14:textId="77777777"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Нет</w:t>
            </w:r>
          </w:p>
        </w:tc>
      </w:tr>
      <w:tr w:rsidR="008F3962" w:rsidRPr="008F3962" w14:paraId="47280013" w14:textId="77777777" w:rsidTr="00671FE7">
        <w:tc>
          <w:tcPr>
            <w:tcW w:w="336" w:type="dxa"/>
          </w:tcPr>
          <w:p w14:paraId="63E8DF1F"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4</w:t>
            </w:r>
          </w:p>
        </w:tc>
        <w:tc>
          <w:tcPr>
            <w:tcW w:w="10012" w:type="dxa"/>
            <w:gridSpan w:val="4"/>
          </w:tcPr>
          <w:p w14:paraId="77C4920F" w14:textId="77777777" w:rsidR="00EE5FC6" w:rsidRPr="008F3962" w:rsidRDefault="007C7D8A" w:rsidP="008F3962">
            <w:pPr>
              <w:jc w:val="both"/>
              <w:rPr>
                <w:rFonts w:ascii="Times New Roman" w:hAnsi="Times New Roman" w:cs="Times New Roman"/>
                <w:sz w:val="24"/>
                <w:szCs w:val="24"/>
              </w:rPr>
            </w:pPr>
            <w:r w:rsidRPr="008F3962">
              <w:rPr>
                <w:rFonts w:ascii="Times New Roman" w:hAnsi="Times New Roman" w:cs="Times New Roman"/>
                <w:sz w:val="24"/>
                <w:szCs w:val="24"/>
              </w:rPr>
              <w:t>Правонарушения делятся на преступления и проступки.</w:t>
            </w:r>
          </w:p>
        </w:tc>
        <w:tc>
          <w:tcPr>
            <w:tcW w:w="709" w:type="dxa"/>
          </w:tcPr>
          <w:p w14:paraId="4B243592" w14:textId="77777777" w:rsidR="00EE5FC6" w:rsidRPr="008F3962" w:rsidRDefault="007C7D8A" w:rsidP="008F3962">
            <w:pPr>
              <w:jc w:val="both"/>
              <w:rPr>
                <w:rFonts w:ascii="Times New Roman" w:hAnsi="Times New Roman" w:cs="Times New Roman"/>
                <w:sz w:val="24"/>
                <w:szCs w:val="24"/>
              </w:rPr>
            </w:pPr>
            <w:r w:rsidRPr="008F3962">
              <w:rPr>
                <w:rFonts w:ascii="Times New Roman" w:hAnsi="Times New Roman" w:cs="Times New Roman"/>
                <w:sz w:val="24"/>
                <w:szCs w:val="24"/>
              </w:rPr>
              <w:t>Да</w:t>
            </w:r>
          </w:p>
        </w:tc>
      </w:tr>
      <w:tr w:rsidR="008F3962" w:rsidRPr="008F3962" w14:paraId="461F950E" w14:textId="77777777" w:rsidTr="00671FE7">
        <w:tc>
          <w:tcPr>
            <w:tcW w:w="336" w:type="dxa"/>
          </w:tcPr>
          <w:p w14:paraId="6497B12A"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5</w:t>
            </w:r>
          </w:p>
        </w:tc>
        <w:tc>
          <w:tcPr>
            <w:tcW w:w="10012" w:type="dxa"/>
            <w:gridSpan w:val="4"/>
          </w:tcPr>
          <w:p w14:paraId="2A74976A" w14:textId="77777777"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Программа «материнский капитал» направлена на решение демографической проблемы</w:t>
            </w:r>
          </w:p>
        </w:tc>
        <w:tc>
          <w:tcPr>
            <w:tcW w:w="709" w:type="dxa"/>
          </w:tcPr>
          <w:p w14:paraId="55E17A59" w14:textId="77777777"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Да</w:t>
            </w:r>
          </w:p>
        </w:tc>
      </w:tr>
      <w:tr w:rsidR="000235C3" w:rsidRPr="008F3962" w14:paraId="6BE0198E" w14:textId="77777777" w:rsidTr="00671FE7">
        <w:tc>
          <w:tcPr>
            <w:tcW w:w="11057" w:type="dxa"/>
            <w:gridSpan w:val="6"/>
          </w:tcPr>
          <w:p w14:paraId="44A60311" w14:textId="77777777" w:rsidR="00671FE7" w:rsidRPr="00671FE7" w:rsidRDefault="000235C3" w:rsidP="00671FE7">
            <w:pPr>
              <w:pStyle w:val="a6"/>
              <w:numPr>
                <w:ilvl w:val="0"/>
                <w:numId w:val="3"/>
              </w:numPr>
              <w:jc w:val="both"/>
              <w:rPr>
                <w:rFonts w:ascii="Times New Roman" w:hAnsi="Times New Roman" w:cs="Times New Roman"/>
                <w:sz w:val="24"/>
                <w:szCs w:val="24"/>
              </w:rPr>
            </w:pPr>
            <w:r w:rsidRPr="00671FE7">
              <w:rPr>
                <w:rFonts w:ascii="Times New Roman" w:hAnsi="Times New Roman" w:cs="Times New Roman"/>
                <w:b/>
                <w:sz w:val="24"/>
                <w:szCs w:val="24"/>
              </w:rPr>
              <w:t xml:space="preserve">Выберете один или несколько правильных вариантов ответа. </w:t>
            </w:r>
          </w:p>
          <w:p w14:paraId="2FD079DE" w14:textId="77777777" w:rsidR="000235C3" w:rsidRPr="00671FE7" w:rsidRDefault="000235C3" w:rsidP="00671FE7">
            <w:pPr>
              <w:pStyle w:val="a6"/>
              <w:ind w:left="1080"/>
              <w:jc w:val="both"/>
              <w:rPr>
                <w:rFonts w:ascii="Times New Roman" w:hAnsi="Times New Roman" w:cs="Times New Roman"/>
                <w:sz w:val="24"/>
                <w:szCs w:val="24"/>
              </w:rPr>
            </w:pPr>
            <w:r w:rsidRPr="00671FE7">
              <w:rPr>
                <w:rFonts w:ascii="Times New Roman" w:hAnsi="Times New Roman" w:cs="Times New Roman"/>
                <w:b/>
                <w:sz w:val="24"/>
                <w:szCs w:val="24"/>
              </w:rPr>
              <w:t>(По 2 балла за каждый правильный ответ. Всего 10 баллов)</w:t>
            </w:r>
          </w:p>
        </w:tc>
      </w:tr>
      <w:tr w:rsidR="000235C3" w:rsidRPr="008F3962" w14:paraId="73A34417" w14:textId="77777777" w:rsidTr="00671FE7">
        <w:tc>
          <w:tcPr>
            <w:tcW w:w="349" w:type="dxa"/>
          </w:tcPr>
          <w:p w14:paraId="0F41499C"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1</w:t>
            </w:r>
          </w:p>
        </w:tc>
        <w:tc>
          <w:tcPr>
            <w:tcW w:w="9999" w:type="dxa"/>
            <w:gridSpan w:val="4"/>
          </w:tcPr>
          <w:p w14:paraId="56B1A43C" w14:textId="77777777" w:rsidR="00EE5FC6" w:rsidRPr="008F3962" w:rsidRDefault="00EE5FC6" w:rsidP="008F3962">
            <w:pPr>
              <w:jc w:val="both"/>
              <w:rPr>
                <w:rFonts w:ascii="Times New Roman" w:hAnsi="Times New Roman" w:cs="Times New Roman"/>
                <w:b/>
                <w:sz w:val="24"/>
                <w:szCs w:val="24"/>
              </w:rPr>
            </w:pPr>
            <w:r w:rsidRPr="008F3962">
              <w:rPr>
                <w:rFonts w:ascii="Times New Roman" w:hAnsi="Times New Roman" w:cs="Times New Roman"/>
                <w:b/>
                <w:sz w:val="24"/>
                <w:szCs w:val="24"/>
              </w:rPr>
              <w:t xml:space="preserve">По форме государственно-территориального устройства Россия является: </w:t>
            </w:r>
          </w:p>
          <w:p w14:paraId="77F68555"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А. Республикой; </w:t>
            </w:r>
          </w:p>
          <w:p w14:paraId="47661187"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Б. Светским государством; </w:t>
            </w:r>
          </w:p>
          <w:p w14:paraId="31BB476E"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В. Социальным государством; </w:t>
            </w:r>
          </w:p>
          <w:p w14:paraId="78B00333"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Г. Федеративным государством.</w:t>
            </w:r>
          </w:p>
        </w:tc>
        <w:tc>
          <w:tcPr>
            <w:tcW w:w="709" w:type="dxa"/>
          </w:tcPr>
          <w:p w14:paraId="1377BD3B"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Г</w:t>
            </w:r>
          </w:p>
        </w:tc>
      </w:tr>
      <w:tr w:rsidR="000235C3" w:rsidRPr="008F3962" w14:paraId="0CD5E946" w14:textId="77777777" w:rsidTr="00671FE7">
        <w:tc>
          <w:tcPr>
            <w:tcW w:w="349" w:type="dxa"/>
          </w:tcPr>
          <w:p w14:paraId="59782761"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2</w:t>
            </w:r>
          </w:p>
        </w:tc>
        <w:tc>
          <w:tcPr>
            <w:tcW w:w="9999" w:type="dxa"/>
            <w:gridSpan w:val="4"/>
          </w:tcPr>
          <w:p w14:paraId="718BAC58" w14:textId="77777777" w:rsidR="00EE5FC6" w:rsidRPr="008F3962" w:rsidRDefault="00C25599" w:rsidP="008F3962">
            <w:pPr>
              <w:jc w:val="both"/>
              <w:rPr>
                <w:rFonts w:ascii="Times New Roman" w:hAnsi="Times New Roman" w:cs="Times New Roman"/>
                <w:b/>
                <w:sz w:val="24"/>
                <w:szCs w:val="24"/>
              </w:rPr>
            </w:pPr>
            <w:r w:rsidRPr="008F3962">
              <w:rPr>
                <w:rFonts w:ascii="Times New Roman" w:hAnsi="Times New Roman" w:cs="Times New Roman"/>
                <w:b/>
                <w:sz w:val="24"/>
                <w:szCs w:val="24"/>
              </w:rPr>
              <w:t>К видам социальных норм относятся:</w:t>
            </w:r>
          </w:p>
          <w:p w14:paraId="165FB2B1" w14:textId="77777777"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А. Традиции;</w:t>
            </w:r>
          </w:p>
          <w:p w14:paraId="7056FA8D" w14:textId="77777777"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Б. Суждения;</w:t>
            </w:r>
          </w:p>
          <w:p w14:paraId="53D6F3A6" w14:textId="77777777"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В. Обещания;</w:t>
            </w:r>
          </w:p>
          <w:p w14:paraId="784E0E07" w14:textId="77777777"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Г. Социология.</w:t>
            </w:r>
          </w:p>
        </w:tc>
        <w:tc>
          <w:tcPr>
            <w:tcW w:w="709" w:type="dxa"/>
          </w:tcPr>
          <w:p w14:paraId="657D23DE" w14:textId="77777777" w:rsidR="00EE5FC6"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А</w:t>
            </w:r>
          </w:p>
        </w:tc>
      </w:tr>
      <w:tr w:rsidR="000235C3" w:rsidRPr="008F3962" w14:paraId="67E97AAA" w14:textId="77777777" w:rsidTr="00671FE7">
        <w:tc>
          <w:tcPr>
            <w:tcW w:w="349" w:type="dxa"/>
          </w:tcPr>
          <w:p w14:paraId="0562CBF2"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3</w:t>
            </w:r>
          </w:p>
        </w:tc>
        <w:tc>
          <w:tcPr>
            <w:tcW w:w="9999" w:type="dxa"/>
            <w:gridSpan w:val="4"/>
          </w:tcPr>
          <w:p w14:paraId="3A36A827" w14:textId="77777777" w:rsidR="00EE5FC6" w:rsidRPr="008F3962" w:rsidRDefault="00C25599" w:rsidP="008F3962">
            <w:pPr>
              <w:jc w:val="both"/>
              <w:rPr>
                <w:rFonts w:ascii="Times New Roman" w:hAnsi="Times New Roman" w:cs="Times New Roman"/>
                <w:b/>
                <w:sz w:val="24"/>
                <w:szCs w:val="24"/>
              </w:rPr>
            </w:pPr>
            <w:r w:rsidRPr="008F3962">
              <w:rPr>
                <w:rFonts w:ascii="Times New Roman" w:hAnsi="Times New Roman" w:cs="Times New Roman"/>
                <w:b/>
                <w:sz w:val="24"/>
                <w:szCs w:val="24"/>
              </w:rPr>
              <w:t>Тип хозяйственных отношений, при котором продукты производства направляются на удовлетворения потребностей самих производителей, называется:</w:t>
            </w:r>
          </w:p>
          <w:p w14:paraId="5DDDC492" w14:textId="77777777"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А. Товарно-денежное хозяйство;</w:t>
            </w:r>
          </w:p>
          <w:p w14:paraId="1FCAFE2A" w14:textId="77777777"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Б. Рыночное хозяйство;</w:t>
            </w:r>
          </w:p>
          <w:p w14:paraId="49856507" w14:textId="77777777"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В. Натуральное хозяйство;</w:t>
            </w:r>
          </w:p>
          <w:p w14:paraId="1D819A3B" w14:textId="77777777" w:rsidR="00C25599" w:rsidRPr="008F3962" w:rsidRDefault="00C25599" w:rsidP="008F3962">
            <w:pPr>
              <w:jc w:val="both"/>
              <w:rPr>
                <w:rFonts w:ascii="Times New Roman" w:hAnsi="Times New Roman" w:cs="Times New Roman"/>
                <w:sz w:val="24"/>
                <w:szCs w:val="24"/>
              </w:rPr>
            </w:pPr>
            <w:r w:rsidRPr="008F3962">
              <w:rPr>
                <w:rFonts w:ascii="Times New Roman" w:hAnsi="Times New Roman" w:cs="Times New Roman"/>
                <w:sz w:val="24"/>
                <w:szCs w:val="24"/>
              </w:rPr>
              <w:t>Г. Сельское хозяйство</w:t>
            </w:r>
          </w:p>
        </w:tc>
        <w:tc>
          <w:tcPr>
            <w:tcW w:w="709" w:type="dxa"/>
          </w:tcPr>
          <w:p w14:paraId="1006975D" w14:textId="77777777" w:rsidR="00EE5FC6"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w:t>
            </w:r>
          </w:p>
        </w:tc>
      </w:tr>
      <w:tr w:rsidR="000235C3" w:rsidRPr="008F3962" w14:paraId="2E2DE48C" w14:textId="77777777" w:rsidTr="00671FE7">
        <w:tc>
          <w:tcPr>
            <w:tcW w:w="349" w:type="dxa"/>
          </w:tcPr>
          <w:p w14:paraId="0313A839" w14:textId="77777777" w:rsidR="00EE5FC6" w:rsidRPr="008F3962" w:rsidRDefault="00EE5FC6" w:rsidP="008F3962">
            <w:pPr>
              <w:jc w:val="both"/>
              <w:rPr>
                <w:rFonts w:ascii="Times New Roman" w:hAnsi="Times New Roman" w:cs="Times New Roman"/>
                <w:sz w:val="24"/>
                <w:szCs w:val="24"/>
              </w:rPr>
            </w:pPr>
            <w:r w:rsidRPr="008F3962">
              <w:rPr>
                <w:rFonts w:ascii="Times New Roman" w:hAnsi="Times New Roman" w:cs="Times New Roman"/>
                <w:sz w:val="24"/>
                <w:szCs w:val="24"/>
              </w:rPr>
              <w:t>4</w:t>
            </w:r>
          </w:p>
        </w:tc>
        <w:tc>
          <w:tcPr>
            <w:tcW w:w="9999" w:type="dxa"/>
            <w:gridSpan w:val="4"/>
          </w:tcPr>
          <w:p w14:paraId="24294BBB" w14:textId="77777777" w:rsidR="00EE5FC6" w:rsidRPr="008F3962" w:rsidRDefault="00C25599" w:rsidP="008F3962">
            <w:pPr>
              <w:jc w:val="both"/>
              <w:rPr>
                <w:rFonts w:ascii="Times New Roman" w:hAnsi="Times New Roman" w:cs="Times New Roman"/>
                <w:b/>
                <w:sz w:val="24"/>
                <w:szCs w:val="24"/>
              </w:rPr>
            </w:pPr>
            <w:r w:rsidRPr="008F3962">
              <w:rPr>
                <w:rFonts w:ascii="Times New Roman" w:hAnsi="Times New Roman" w:cs="Times New Roman"/>
                <w:b/>
                <w:sz w:val="24"/>
                <w:szCs w:val="24"/>
              </w:rPr>
              <w:t>Что из перечисленного является конституционной обязанностью граждан?</w:t>
            </w:r>
          </w:p>
          <w:p w14:paraId="5F4B012D" w14:textId="77777777"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А. Участие в выборах;</w:t>
            </w:r>
          </w:p>
          <w:p w14:paraId="5B790DB0" w14:textId="77777777"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Б. Бережно относится к природным богатствам;</w:t>
            </w:r>
          </w:p>
          <w:p w14:paraId="4E0EF9D2" w14:textId="77777777"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В. Гражданская служба;</w:t>
            </w:r>
          </w:p>
          <w:p w14:paraId="2F92C1CF" w14:textId="77777777" w:rsidR="00927E1A"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Г. Участие в отправлении правосудия. </w:t>
            </w:r>
          </w:p>
        </w:tc>
        <w:tc>
          <w:tcPr>
            <w:tcW w:w="709" w:type="dxa"/>
          </w:tcPr>
          <w:p w14:paraId="2C21F7D8" w14:textId="77777777" w:rsidR="00EE5FC6" w:rsidRPr="008F3962" w:rsidRDefault="00927E1A" w:rsidP="008F3962">
            <w:pPr>
              <w:jc w:val="both"/>
              <w:rPr>
                <w:rFonts w:ascii="Times New Roman" w:hAnsi="Times New Roman" w:cs="Times New Roman"/>
                <w:sz w:val="24"/>
                <w:szCs w:val="24"/>
              </w:rPr>
            </w:pPr>
            <w:r w:rsidRPr="008F3962">
              <w:rPr>
                <w:rFonts w:ascii="Times New Roman" w:hAnsi="Times New Roman" w:cs="Times New Roman"/>
                <w:sz w:val="24"/>
                <w:szCs w:val="24"/>
              </w:rPr>
              <w:t>Б</w:t>
            </w:r>
          </w:p>
        </w:tc>
      </w:tr>
      <w:tr w:rsidR="000235C3" w:rsidRPr="008F3962" w14:paraId="7185B097" w14:textId="77777777" w:rsidTr="00671FE7">
        <w:tc>
          <w:tcPr>
            <w:tcW w:w="349" w:type="dxa"/>
          </w:tcPr>
          <w:p w14:paraId="31A5A8D9"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5</w:t>
            </w:r>
          </w:p>
        </w:tc>
        <w:tc>
          <w:tcPr>
            <w:tcW w:w="9999" w:type="dxa"/>
            <w:gridSpan w:val="4"/>
          </w:tcPr>
          <w:p w14:paraId="3B4B6C71" w14:textId="77777777"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К правоохранительным органам в РФ относятся:</w:t>
            </w:r>
          </w:p>
          <w:p w14:paraId="578BFC32"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 Следственный комитет;</w:t>
            </w:r>
          </w:p>
          <w:p w14:paraId="3056FF81"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 Уполномоченный по правам человека;</w:t>
            </w:r>
          </w:p>
          <w:p w14:paraId="1494BC93"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 Правительство Российской Федерации;</w:t>
            </w:r>
          </w:p>
          <w:p w14:paraId="29131C89"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Г. Полиция;</w:t>
            </w:r>
          </w:p>
          <w:p w14:paraId="5D3A7209"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Д. Вооруженные силы. </w:t>
            </w:r>
          </w:p>
        </w:tc>
        <w:tc>
          <w:tcPr>
            <w:tcW w:w="709" w:type="dxa"/>
          </w:tcPr>
          <w:p w14:paraId="26359AF0"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АГ</w:t>
            </w:r>
          </w:p>
        </w:tc>
      </w:tr>
      <w:tr w:rsidR="00F4298F" w:rsidRPr="008F3962" w14:paraId="759770DA" w14:textId="77777777" w:rsidTr="00671FE7">
        <w:tc>
          <w:tcPr>
            <w:tcW w:w="11057" w:type="dxa"/>
            <w:gridSpan w:val="6"/>
          </w:tcPr>
          <w:p w14:paraId="30D49508" w14:textId="77777777" w:rsid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Что объединяет приведенные ниже понятия? Дайте максимально точный ответ</w:t>
            </w:r>
            <w:r w:rsidR="000235C3" w:rsidRPr="00671FE7">
              <w:rPr>
                <w:rFonts w:ascii="Times New Roman" w:hAnsi="Times New Roman" w:cs="Times New Roman"/>
                <w:b/>
                <w:sz w:val="24"/>
                <w:szCs w:val="24"/>
              </w:rPr>
              <w:t xml:space="preserve">. </w:t>
            </w:r>
          </w:p>
          <w:p w14:paraId="66661744" w14:textId="77777777" w:rsidR="00F4298F" w:rsidRPr="00671FE7" w:rsidRDefault="000235C3" w:rsidP="00671FE7">
            <w:pPr>
              <w:pStyle w:val="a6"/>
              <w:ind w:left="1080"/>
              <w:jc w:val="both"/>
              <w:rPr>
                <w:rFonts w:ascii="Times New Roman" w:hAnsi="Times New Roman" w:cs="Times New Roman"/>
                <w:b/>
                <w:sz w:val="24"/>
                <w:szCs w:val="24"/>
              </w:rPr>
            </w:pPr>
            <w:r w:rsidRPr="00671FE7">
              <w:rPr>
                <w:rFonts w:ascii="Times New Roman" w:hAnsi="Times New Roman" w:cs="Times New Roman"/>
                <w:b/>
                <w:sz w:val="24"/>
                <w:szCs w:val="24"/>
              </w:rPr>
              <w:t>(По три балла за каждый правильный ответ. Всего 6 баллов)</w:t>
            </w:r>
          </w:p>
        </w:tc>
      </w:tr>
      <w:tr w:rsidR="008F3962" w:rsidRPr="008F3962" w14:paraId="60CE94C9" w14:textId="77777777" w:rsidTr="00671FE7">
        <w:tc>
          <w:tcPr>
            <w:tcW w:w="349" w:type="dxa"/>
          </w:tcPr>
          <w:p w14:paraId="4DD163A4" w14:textId="77777777"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852" w:type="dxa"/>
          </w:tcPr>
          <w:p w14:paraId="74E85B93"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Республики, края, области, города федерального значения, автономные округа, автономная область</w:t>
            </w:r>
          </w:p>
        </w:tc>
        <w:tc>
          <w:tcPr>
            <w:tcW w:w="3856" w:type="dxa"/>
            <w:gridSpan w:val="4"/>
          </w:tcPr>
          <w:p w14:paraId="110DFDCE"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Субъекты Российской Федерации</w:t>
            </w:r>
          </w:p>
        </w:tc>
      </w:tr>
      <w:tr w:rsidR="008F3962" w:rsidRPr="008F3962" w14:paraId="1C251458" w14:textId="77777777" w:rsidTr="00671FE7">
        <w:tc>
          <w:tcPr>
            <w:tcW w:w="349" w:type="dxa"/>
          </w:tcPr>
          <w:p w14:paraId="702ED1C3" w14:textId="77777777"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852" w:type="dxa"/>
          </w:tcPr>
          <w:p w14:paraId="4F321183"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Ощущение, восприятие, представление.</w:t>
            </w:r>
          </w:p>
        </w:tc>
        <w:tc>
          <w:tcPr>
            <w:tcW w:w="3856" w:type="dxa"/>
            <w:gridSpan w:val="4"/>
          </w:tcPr>
          <w:p w14:paraId="4ED6A92D"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Формы чувственного познания</w:t>
            </w:r>
          </w:p>
        </w:tc>
      </w:tr>
      <w:tr w:rsidR="00F4298F" w:rsidRPr="008F3962" w14:paraId="2F9997C7" w14:textId="77777777" w:rsidTr="00671FE7">
        <w:tc>
          <w:tcPr>
            <w:tcW w:w="11057" w:type="dxa"/>
            <w:gridSpan w:val="6"/>
          </w:tcPr>
          <w:p w14:paraId="558A2426" w14:textId="77777777" w:rsidR="00F4298F" w:rsidRPr="00671FE7" w:rsidRDefault="00F4298F" w:rsidP="00671FE7">
            <w:pPr>
              <w:pStyle w:val="a6"/>
              <w:numPr>
                <w:ilvl w:val="0"/>
                <w:numId w:val="3"/>
              </w:numPr>
              <w:jc w:val="both"/>
              <w:rPr>
                <w:rFonts w:ascii="Times New Roman" w:hAnsi="Times New Roman" w:cs="Times New Roman"/>
                <w:sz w:val="24"/>
                <w:szCs w:val="24"/>
              </w:rPr>
            </w:pPr>
            <w:r w:rsidRPr="00671FE7">
              <w:rPr>
                <w:rFonts w:ascii="Times New Roman" w:hAnsi="Times New Roman" w:cs="Times New Roman"/>
                <w:b/>
                <w:sz w:val="24"/>
                <w:szCs w:val="24"/>
              </w:rPr>
              <w:t>Укажите, какой элемент в ряду является лишним и объясните почему.</w:t>
            </w:r>
            <w:r w:rsidR="000235C3" w:rsidRPr="00671FE7">
              <w:rPr>
                <w:rFonts w:ascii="Times New Roman" w:hAnsi="Times New Roman" w:cs="Times New Roman"/>
                <w:b/>
                <w:sz w:val="24"/>
                <w:szCs w:val="24"/>
              </w:rPr>
              <w:t xml:space="preserve"> (Всего 9 баллов)</w:t>
            </w:r>
          </w:p>
        </w:tc>
      </w:tr>
      <w:tr w:rsidR="008F3962" w:rsidRPr="008F3962" w14:paraId="5322B1A9" w14:textId="77777777" w:rsidTr="00671FE7">
        <w:tc>
          <w:tcPr>
            <w:tcW w:w="349" w:type="dxa"/>
          </w:tcPr>
          <w:p w14:paraId="32607C32" w14:textId="77777777"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6852" w:type="dxa"/>
          </w:tcPr>
          <w:p w14:paraId="3A8947E8"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Труд, земля, капитал, информация, рента</w:t>
            </w:r>
          </w:p>
        </w:tc>
        <w:tc>
          <w:tcPr>
            <w:tcW w:w="3856" w:type="dxa"/>
            <w:gridSpan w:val="4"/>
          </w:tcPr>
          <w:p w14:paraId="3F985C88"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Лишнее – рента (1 балл). Это – факторный доход (1 балл), остальное – факторы производства (1 балл)</w:t>
            </w:r>
          </w:p>
        </w:tc>
      </w:tr>
      <w:tr w:rsidR="008F3962" w:rsidRPr="008F3962" w14:paraId="799E226B" w14:textId="77777777" w:rsidTr="00671FE7">
        <w:tc>
          <w:tcPr>
            <w:tcW w:w="349" w:type="dxa"/>
          </w:tcPr>
          <w:p w14:paraId="75067B94" w14:textId="77777777"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6852" w:type="dxa"/>
          </w:tcPr>
          <w:p w14:paraId="14BFDF25"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Сон, еда, общение, физическая активность.</w:t>
            </w:r>
          </w:p>
        </w:tc>
        <w:tc>
          <w:tcPr>
            <w:tcW w:w="3856" w:type="dxa"/>
            <w:gridSpan w:val="4"/>
          </w:tcPr>
          <w:p w14:paraId="1FE04404"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Общение (1 балл). Это – социальная потребность (1 балл), а остальное – биологические потребности (1 балл)</w:t>
            </w:r>
          </w:p>
        </w:tc>
      </w:tr>
      <w:tr w:rsidR="008F3962" w:rsidRPr="008F3962" w14:paraId="62914AD5" w14:textId="77777777" w:rsidTr="00671FE7">
        <w:tc>
          <w:tcPr>
            <w:tcW w:w="349" w:type="dxa"/>
          </w:tcPr>
          <w:p w14:paraId="429B6253" w14:textId="77777777"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6852" w:type="dxa"/>
          </w:tcPr>
          <w:p w14:paraId="5E17E2F1"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Сын, брат, ученик, мальчик.</w:t>
            </w:r>
          </w:p>
        </w:tc>
        <w:tc>
          <w:tcPr>
            <w:tcW w:w="3856" w:type="dxa"/>
            <w:gridSpan w:val="4"/>
          </w:tcPr>
          <w:p w14:paraId="556A1AC1"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Ученик (1 балл). Это достигаемый статус (1 балл). Остальные – предписанные (1 балл).</w:t>
            </w:r>
          </w:p>
        </w:tc>
      </w:tr>
      <w:tr w:rsidR="00F4298F" w:rsidRPr="008F3962" w14:paraId="0084DBE7" w14:textId="77777777" w:rsidTr="00671FE7">
        <w:tc>
          <w:tcPr>
            <w:tcW w:w="11057" w:type="dxa"/>
            <w:gridSpan w:val="6"/>
          </w:tcPr>
          <w:p w14:paraId="7AF0BCB8" w14:textId="77777777" w:rsidR="00F4298F" w:rsidRP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lastRenderedPageBreak/>
              <w:t>Соотнесите:</w:t>
            </w:r>
            <w:r w:rsidR="000235C3" w:rsidRPr="00671FE7">
              <w:rPr>
                <w:rFonts w:ascii="Times New Roman" w:hAnsi="Times New Roman" w:cs="Times New Roman"/>
                <w:b/>
                <w:sz w:val="24"/>
                <w:szCs w:val="24"/>
              </w:rPr>
              <w:t xml:space="preserve"> (5 баллов за правильный ответ)</w:t>
            </w:r>
          </w:p>
        </w:tc>
      </w:tr>
      <w:tr w:rsidR="008F3962" w:rsidRPr="008F3962" w14:paraId="778DDAF9" w14:textId="77777777" w:rsidTr="00671FE7">
        <w:tc>
          <w:tcPr>
            <w:tcW w:w="349" w:type="dxa"/>
          </w:tcPr>
          <w:p w14:paraId="03F4E68B" w14:textId="77777777"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270" w:type="dxa"/>
            <w:gridSpan w:val="2"/>
          </w:tcPr>
          <w:p w14:paraId="653D09C2" w14:textId="77777777"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Признаки социальных групп с их видами:</w:t>
            </w:r>
          </w:p>
          <w:p w14:paraId="71AC43B4" w14:textId="77777777"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1. Малая группа;</w:t>
            </w:r>
          </w:p>
          <w:p w14:paraId="78AE4460" w14:textId="77777777"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2. Большая группа.</w:t>
            </w:r>
          </w:p>
          <w:p w14:paraId="50821DF8" w14:textId="77777777" w:rsidR="00F4298F" w:rsidRPr="00671FE7" w:rsidRDefault="00F4298F" w:rsidP="008F3962">
            <w:pPr>
              <w:jc w:val="both"/>
              <w:rPr>
                <w:rFonts w:ascii="Times New Roman" w:hAnsi="Times New Roman" w:cs="Times New Roman"/>
                <w:sz w:val="16"/>
                <w:szCs w:val="24"/>
              </w:rPr>
            </w:pPr>
          </w:p>
          <w:p w14:paraId="2AC4A01E"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 Низкая интенсивность взаимодействия в группе;</w:t>
            </w:r>
          </w:p>
          <w:p w14:paraId="543F5D63"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 Высокая устойчивость группы;</w:t>
            </w:r>
          </w:p>
          <w:p w14:paraId="1DEE8B8A"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 Ограниченная численность;</w:t>
            </w:r>
          </w:p>
          <w:p w14:paraId="636BE82D"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Г. Номинальность существования;</w:t>
            </w:r>
          </w:p>
          <w:p w14:paraId="3DB6E548"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Д. Совместная деятельность. </w:t>
            </w:r>
          </w:p>
          <w:p w14:paraId="2C86DA51" w14:textId="77777777" w:rsidR="00F4298F" w:rsidRPr="00671FE7" w:rsidRDefault="00F4298F" w:rsidP="008F3962">
            <w:pPr>
              <w:jc w:val="both"/>
              <w:rPr>
                <w:rFonts w:ascii="Times New Roman" w:hAnsi="Times New Roman" w:cs="Times New Roman"/>
                <w:sz w:val="16"/>
                <w:szCs w:val="24"/>
              </w:rPr>
            </w:pPr>
            <w:r w:rsidRPr="008F3962">
              <w:rPr>
                <w:rFonts w:ascii="Times New Roman" w:hAnsi="Times New Roman" w:cs="Times New Roman"/>
                <w:sz w:val="24"/>
                <w:szCs w:val="24"/>
              </w:rPr>
              <w:t xml:space="preserve"> </w:t>
            </w:r>
          </w:p>
        </w:tc>
        <w:tc>
          <w:tcPr>
            <w:tcW w:w="2438" w:type="dxa"/>
            <w:gridSpan w:val="3"/>
          </w:tcPr>
          <w:p w14:paraId="4C722320"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1. БВД</w:t>
            </w:r>
          </w:p>
          <w:p w14:paraId="51BA6A53"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2. АГ</w:t>
            </w:r>
          </w:p>
        </w:tc>
      </w:tr>
      <w:tr w:rsidR="00F4298F" w:rsidRPr="008F3962" w14:paraId="3348F796" w14:textId="77777777" w:rsidTr="00671FE7">
        <w:tc>
          <w:tcPr>
            <w:tcW w:w="11057" w:type="dxa"/>
            <w:gridSpan w:val="6"/>
          </w:tcPr>
          <w:p w14:paraId="18168715" w14:textId="77777777" w:rsidR="00F4298F" w:rsidRP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 xml:space="preserve">Решите правовую задачу. </w:t>
            </w:r>
            <w:r w:rsidR="000235C3" w:rsidRPr="00671FE7">
              <w:rPr>
                <w:rFonts w:ascii="Times New Roman" w:hAnsi="Times New Roman" w:cs="Times New Roman"/>
                <w:b/>
                <w:sz w:val="24"/>
                <w:szCs w:val="24"/>
              </w:rPr>
              <w:t>(5 баллов за правильный ответ)</w:t>
            </w:r>
          </w:p>
        </w:tc>
      </w:tr>
      <w:tr w:rsidR="008F3962" w:rsidRPr="008F3962" w14:paraId="386CB9CA" w14:textId="77777777" w:rsidTr="00671FE7">
        <w:tc>
          <w:tcPr>
            <w:tcW w:w="349" w:type="dxa"/>
          </w:tcPr>
          <w:p w14:paraId="114F0FDC" w14:textId="77777777" w:rsidR="00F4298F" w:rsidRPr="008F3962" w:rsidRDefault="008F3962" w:rsidP="008F3962">
            <w:pPr>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411" w:type="dxa"/>
            <w:gridSpan w:val="3"/>
          </w:tcPr>
          <w:p w14:paraId="212020A6" w14:textId="77777777"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В Трудовом Кодексе РФ установлено ночное время с 22 до 6 часов. Законом города Волгограда это время было изменено с 21 часа до 5 часов. Объяснялась подобная норма тем, что там темнеет и светлеет раньше, чем в Москве.</w:t>
            </w:r>
          </w:p>
          <w:p w14:paraId="68913CD8" w14:textId="77777777" w:rsidR="00F4298F" w:rsidRPr="008F3962" w:rsidRDefault="00F4298F" w:rsidP="008F3962">
            <w:pPr>
              <w:jc w:val="both"/>
              <w:rPr>
                <w:rFonts w:ascii="Times New Roman" w:hAnsi="Times New Roman" w:cs="Times New Roman"/>
                <w:b/>
                <w:sz w:val="24"/>
                <w:szCs w:val="24"/>
              </w:rPr>
            </w:pPr>
            <w:r w:rsidRPr="008F3962">
              <w:rPr>
                <w:rFonts w:ascii="Times New Roman" w:hAnsi="Times New Roman" w:cs="Times New Roman"/>
                <w:b/>
                <w:sz w:val="24"/>
                <w:szCs w:val="24"/>
              </w:rPr>
              <w:t xml:space="preserve">Работодатель одного крупного завода в соответствии с новым законом передвинул график работы своего предприятия. </w:t>
            </w:r>
          </w:p>
          <w:p w14:paraId="26D821AE" w14:textId="77777777" w:rsidR="008F3962" w:rsidRPr="00671FE7" w:rsidRDefault="008F3962" w:rsidP="008F3962">
            <w:pPr>
              <w:jc w:val="both"/>
              <w:rPr>
                <w:rFonts w:ascii="Times New Roman" w:hAnsi="Times New Roman" w:cs="Times New Roman"/>
                <w:b/>
                <w:sz w:val="16"/>
                <w:szCs w:val="24"/>
              </w:rPr>
            </w:pPr>
          </w:p>
          <w:p w14:paraId="4C90E9AD" w14:textId="77777777" w:rsidR="008F3962" w:rsidRPr="008F3962" w:rsidRDefault="008F3962" w:rsidP="008F3962">
            <w:pPr>
              <w:jc w:val="both"/>
              <w:rPr>
                <w:rFonts w:ascii="Times New Roman" w:hAnsi="Times New Roman" w:cs="Times New Roman"/>
                <w:b/>
                <w:i/>
                <w:sz w:val="24"/>
                <w:szCs w:val="24"/>
              </w:rPr>
            </w:pPr>
            <w:r w:rsidRPr="00671FE7">
              <w:rPr>
                <w:rFonts w:ascii="Times New Roman" w:hAnsi="Times New Roman" w:cs="Times New Roman"/>
                <w:b/>
                <w:i/>
                <w:sz w:val="24"/>
                <w:szCs w:val="24"/>
              </w:rPr>
              <w:t>Пра</w:t>
            </w:r>
            <w:r w:rsidRPr="008F3962">
              <w:rPr>
                <w:rFonts w:ascii="Times New Roman" w:hAnsi="Times New Roman" w:cs="Times New Roman"/>
                <w:b/>
                <w:i/>
                <w:sz w:val="24"/>
                <w:szCs w:val="24"/>
              </w:rPr>
              <w:t>вильно ли поступил работодатель?</w:t>
            </w:r>
          </w:p>
          <w:p w14:paraId="6E61670A" w14:textId="77777777" w:rsidR="00F4298F" w:rsidRPr="00671FE7" w:rsidRDefault="00F4298F" w:rsidP="008F3962">
            <w:pPr>
              <w:jc w:val="both"/>
              <w:rPr>
                <w:rFonts w:ascii="Times New Roman" w:hAnsi="Times New Roman" w:cs="Times New Roman"/>
                <w:sz w:val="16"/>
                <w:szCs w:val="24"/>
              </w:rPr>
            </w:pPr>
          </w:p>
          <w:p w14:paraId="29BAD8A1" w14:textId="77777777" w:rsidR="00F4298F" w:rsidRPr="008F3962" w:rsidRDefault="00F4298F" w:rsidP="008F3962">
            <w:pPr>
              <w:pStyle w:val="a4"/>
              <w:jc w:val="both"/>
              <w:rPr>
                <w:rFonts w:cs="Times New Roman"/>
                <w:sz w:val="24"/>
                <w:szCs w:val="24"/>
              </w:rPr>
            </w:pPr>
            <w:r w:rsidRPr="008F3962">
              <w:rPr>
                <w:rFonts w:cs="Times New Roman"/>
                <w:sz w:val="24"/>
                <w:szCs w:val="24"/>
              </w:rPr>
              <w:t>А. Да, правильно. Законом города Волгограда границы ночного времени были изменены, завод находится в этом городе, поэтому работодатель ничего не нарушает.</w:t>
            </w:r>
          </w:p>
          <w:p w14:paraId="001564D8" w14:textId="77777777" w:rsidR="00F4298F" w:rsidRPr="008F3962" w:rsidRDefault="00F4298F" w:rsidP="008F3962">
            <w:pPr>
              <w:pStyle w:val="a4"/>
              <w:jc w:val="both"/>
              <w:rPr>
                <w:rFonts w:cs="Times New Roman"/>
                <w:b/>
                <w:bCs/>
                <w:sz w:val="24"/>
                <w:szCs w:val="24"/>
              </w:rPr>
            </w:pPr>
            <w:r w:rsidRPr="008F3962">
              <w:rPr>
                <w:rFonts w:cs="Times New Roman"/>
                <w:bCs/>
                <w:sz w:val="24"/>
                <w:szCs w:val="24"/>
              </w:rPr>
              <w:t>Б. Нет, неправильно. Трудовой Кодекс РФ имеет юридическую силу больше, чем закон города Волгограда, поэтому в случае противоречия нужно следовать правилам, установленным в кодексе.</w:t>
            </w:r>
          </w:p>
          <w:p w14:paraId="4FCA6977" w14:textId="77777777" w:rsidR="00F4298F" w:rsidRPr="008F3962" w:rsidRDefault="00F4298F" w:rsidP="008F3962">
            <w:pPr>
              <w:pStyle w:val="a4"/>
              <w:jc w:val="both"/>
              <w:rPr>
                <w:rFonts w:cs="Times New Roman"/>
                <w:sz w:val="24"/>
                <w:szCs w:val="24"/>
              </w:rPr>
            </w:pPr>
            <w:r w:rsidRPr="008F3962">
              <w:rPr>
                <w:rFonts w:cs="Times New Roman"/>
                <w:sz w:val="24"/>
                <w:szCs w:val="24"/>
              </w:rPr>
              <w:t>В. Нет, неправильно. Согласно Конституции РФ, трудовое законодательство находится в исключительном ведении Российской Федерации, поэтому закон Волгограда не подлежит применению.</w:t>
            </w:r>
          </w:p>
          <w:p w14:paraId="233CE083" w14:textId="77777777" w:rsidR="00F4298F" w:rsidRDefault="00F4298F" w:rsidP="008F3962">
            <w:pPr>
              <w:pStyle w:val="a4"/>
              <w:jc w:val="both"/>
              <w:rPr>
                <w:rFonts w:cs="Times New Roman"/>
                <w:sz w:val="24"/>
                <w:szCs w:val="24"/>
              </w:rPr>
            </w:pPr>
            <w:r w:rsidRPr="008F3962">
              <w:rPr>
                <w:rFonts w:cs="Times New Roman"/>
                <w:sz w:val="24"/>
                <w:szCs w:val="24"/>
              </w:rPr>
              <w:t>Г. Да, правильно. Согласно Конституции РФ, трудовое законодательство находится в совместном ведении Российской Федерации и субъектов Российской Федерации, поэтому законом Волгограда можно изменить правила и нужно подчиняться ему.</w:t>
            </w:r>
          </w:p>
          <w:p w14:paraId="717DC061" w14:textId="77777777" w:rsidR="00671FE7" w:rsidRPr="00671FE7" w:rsidRDefault="00671FE7" w:rsidP="008F3962">
            <w:pPr>
              <w:pStyle w:val="a4"/>
              <w:jc w:val="both"/>
              <w:rPr>
                <w:rFonts w:cs="Times New Roman"/>
                <w:sz w:val="16"/>
                <w:szCs w:val="24"/>
              </w:rPr>
            </w:pPr>
          </w:p>
        </w:tc>
        <w:tc>
          <w:tcPr>
            <w:tcW w:w="2297" w:type="dxa"/>
            <w:gridSpan w:val="2"/>
          </w:tcPr>
          <w:p w14:paraId="004A2B53"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w:t>
            </w:r>
          </w:p>
        </w:tc>
      </w:tr>
      <w:tr w:rsidR="008F3962" w:rsidRPr="008F3962" w14:paraId="0067B0C5" w14:textId="77777777" w:rsidTr="00671FE7">
        <w:trPr>
          <w:trHeight w:val="3392"/>
        </w:trPr>
        <w:tc>
          <w:tcPr>
            <w:tcW w:w="8760" w:type="dxa"/>
            <w:gridSpan w:val="4"/>
          </w:tcPr>
          <w:p w14:paraId="3E203B6C" w14:textId="77777777" w:rsidR="00F4298F" w:rsidRPr="00671FE7" w:rsidRDefault="00F4298F"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 xml:space="preserve">Укажите обобщающее понятие, которое объединяет все понятия, представленные на изображениях. Также укажите, какие понятия представлены в изображениях. </w:t>
            </w:r>
            <w:r w:rsidR="000235C3" w:rsidRPr="00671FE7">
              <w:rPr>
                <w:rFonts w:ascii="Times New Roman" w:hAnsi="Times New Roman" w:cs="Times New Roman"/>
                <w:b/>
                <w:sz w:val="24"/>
                <w:szCs w:val="24"/>
              </w:rPr>
              <w:t>(Всего 10 баллов)</w:t>
            </w:r>
          </w:p>
          <w:p w14:paraId="75947992" w14:textId="77777777" w:rsidR="00F4298F" w:rsidRPr="00671FE7" w:rsidRDefault="00F4298F" w:rsidP="008F3962">
            <w:pPr>
              <w:jc w:val="both"/>
              <w:rPr>
                <w:rFonts w:ascii="Times New Roman" w:hAnsi="Times New Roman" w:cs="Times New Roman"/>
                <w:sz w:val="16"/>
                <w:szCs w:val="24"/>
              </w:rPr>
            </w:pPr>
          </w:p>
          <w:tbl>
            <w:tblPr>
              <w:tblStyle w:val="a3"/>
              <w:tblW w:w="8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76"/>
              <w:gridCol w:w="4293"/>
            </w:tblGrid>
            <w:tr w:rsidR="00F4298F" w:rsidRPr="008F3962" w14:paraId="3D876FC5" w14:textId="77777777" w:rsidTr="00671FE7">
              <w:tc>
                <w:tcPr>
                  <w:tcW w:w="4076" w:type="dxa"/>
                </w:tcPr>
                <w:p w14:paraId="5C08BFFC" w14:textId="5640E5FE" w:rsidR="00F4298F" w:rsidRPr="008F3962" w:rsidRDefault="00F4298F" w:rsidP="00671FE7">
                  <w:pPr>
                    <w:jc w:val="center"/>
                    <w:rPr>
                      <w:rFonts w:ascii="Times New Roman" w:hAnsi="Times New Roman" w:cs="Times New Roman"/>
                      <w:sz w:val="24"/>
                      <w:szCs w:val="24"/>
                    </w:rPr>
                  </w:pPr>
                </w:p>
              </w:tc>
              <w:tc>
                <w:tcPr>
                  <w:tcW w:w="4293" w:type="dxa"/>
                </w:tcPr>
                <w:p w14:paraId="56BA20C1" w14:textId="7F776528" w:rsidR="00F4298F" w:rsidRPr="008F3962" w:rsidRDefault="00F4298F" w:rsidP="00671FE7">
                  <w:pPr>
                    <w:jc w:val="center"/>
                    <w:rPr>
                      <w:rFonts w:ascii="Times New Roman" w:hAnsi="Times New Roman" w:cs="Times New Roman"/>
                      <w:sz w:val="24"/>
                      <w:szCs w:val="24"/>
                    </w:rPr>
                  </w:pPr>
                </w:p>
              </w:tc>
            </w:tr>
            <w:tr w:rsidR="00F4298F" w:rsidRPr="008F3962" w14:paraId="79A1E3ED" w14:textId="77777777" w:rsidTr="00671FE7">
              <w:trPr>
                <w:trHeight w:val="2091"/>
              </w:trPr>
              <w:tc>
                <w:tcPr>
                  <w:tcW w:w="4076" w:type="dxa"/>
                </w:tcPr>
                <w:p w14:paraId="0FD7A260" w14:textId="2270A399" w:rsidR="00F4298F" w:rsidRPr="008F3962" w:rsidRDefault="00F4298F" w:rsidP="00671FE7">
                  <w:pPr>
                    <w:jc w:val="center"/>
                    <w:rPr>
                      <w:rFonts w:ascii="Times New Roman" w:hAnsi="Times New Roman" w:cs="Times New Roman"/>
                      <w:sz w:val="24"/>
                      <w:szCs w:val="24"/>
                    </w:rPr>
                  </w:pPr>
                </w:p>
              </w:tc>
              <w:tc>
                <w:tcPr>
                  <w:tcW w:w="4293" w:type="dxa"/>
                </w:tcPr>
                <w:p w14:paraId="5E7CED21" w14:textId="52A8A8BB" w:rsidR="00F4298F" w:rsidRPr="008F3962" w:rsidRDefault="00F4298F" w:rsidP="00671FE7">
                  <w:pPr>
                    <w:jc w:val="center"/>
                    <w:rPr>
                      <w:rFonts w:ascii="Times New Roman" w:hAnsi="Times New Roman" w:cs="Times New Roman"/>
                      <w:sz w:val="24"/>
                      <w:szCs w:val="24"/>
                    </w:rPr>
                  </w:pPr>
                </w:p>
              </w:tc>
            </w:tr>
          </w:tbl>
          <w:p w14:paraId="52B1EC3D" w14:textId="77777777" w:rsidR="00F4298F" w:rsidRPr="008F3962" w:rsidRDefault="00F4298F" w:rsidP="008F3962">
            <w:pPr>
              <w:jc w:val="both"/>
              <w:rPr>
                <w:rFonts w:ascii="Times New Roman" w:hAnsi="Times New Roman" w:cs="Times New Roman"/>
                <w:sz w:val="24"/>
                <w:szCs w:val="24"/>
              </w:rPr>
            </w:pPr>
          </w:p>
        </w:tc>
        <w:tc>
          <w:tcPr>
            <w:tcW w:w="2297" w:type="dxa"/>
            <w:gridSpan w:val="2"/>
          </w:tcPr>
          <w:p w14:paraId="0EC0C4CB" w14:textId="77777777" w:rsidR="00671FE7" w:rsidRDefault="00671FE7" w:rsidP="008F3962">
            <w:pPr>
              <w:jc w:val="both"/>
              <w:rPr>
                <w:rFonts w:ascii="Times New Roman" w:hAnsi="Times New Roman" w:cs="Times New Roman"/>
                <w:sz w:val="24"/>
                <w:szCs w:val="24"/>
              </w:rPr>
            </w:pPr>
          </w:p>
          <w:p w14:paraId="144A510D" w14:textId="77777777" w:rsidR="00F4298F" w:rsidRPr="008F3962" w:rsidRDefault="00F4298F" w:rsidP="008F3962">
            <w:pPr>
              <w:jc w:val="both"/>
              <w:rPr>
                <w:rFonts w:ascii="Times New Roman" w:hAnsi="Times New Roman" w:cs="Times New Roman"/>
                <w:sz w:val="24"/>
                <w:szCs w:val="24"/>
              </w:rPr>
            </w:pPr>
            <w:r w:rsidRPr="00671FE7">
              <w:rPr>
                <w:rFonts w:ascii="Times New Roman" w:hAnsi="Times New Roman" w:cs="Times New Roman"/>
                <w:b/>
                <w:sz w:val="24"/>
                <w:szCs w:val="24"/>
              </w:rPr>
              <w:t>Обобщающее понятие:</w:t>
            </w:r>
            <w:r w:rsidRPr="008F3962">
              <w:rPr>
                <w:rFonts w:ascii="Times New Roman" w:hAnsi="Times New Roman" w:cs="Times New Roman"/>
                <w:sz w:val="24"/>
                <w:szCs w:val="24"/>
              </w:rPr>
              <w:t xml:space="preserve"> социальные нормы (2 балла)</w:t>
            </w:r>
          </w:p>
          <w:p w14:paraId="02142722"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А. Этикет (2 балла)</w:t>
            </w:r>
          </w:p>
          <w:p w14:paraId="5A2DFACC"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Б. Обычаи (2 балла)</w:t>
            </w:r>
          </w:p>
          <w:p w14:paraId="30FB4DD6"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В. Мораль (2 балла)</w:t>
            </w:r>
          </w:p>
          <w:p w14:paraId="33E5E089" w14:textId="77777777" w:rsidR="00F4298F" w:rsidRPr="008F3962" w:rsidRDefault="00F4298F" w:rsidP="008F3962">
            <w:pPr>
              <w:jc w:val="both"/>
              <w:rPr>
                <w:rFonts w:ascii="Times New Roman" w:hAnsi="Times New Roman" w:cs="Times New Roman"/>
                <w:sz w:val="24"/>
                <w:szCs w:val="24"/>
              </w:rPr>
            </w:pPr>
            <w:r w:rsidRPr="008F3962">
              <w:rPr>
                <w:rFonts w:ascii="Times New Roman" w:hAnsi="Times New Roman" w:cs="Times New Roman"/>
                <w:sz w:val="24"/>
                <w:szCs w:val="24"/>
              </w:rPr>
              <w:t>Г. Право (2 балла)</w:t>
            </w:r>
          </w:p>
          <w:p w14:paraId="14E3C0CA" w14:textId="77777777" w:rsidR="00F4298F" w:rsidRPr="008F3962" w:rsidRDefault="00F4298F" w:rsidP="008F3962">
            <w:pPr>
              <w:jc w:val="both"/>
              <w:rPr>
                <w:rFonts w:ascii="Times New Roman" w:hAnsi="Times New Roman" w:cs="Times New Roman"/>
                <w:sz w:val="24"/>
                <w:szCs w:val="24"/>
              </w:rPr>
            </w:pPr>
          </w:p>
        </w:tc>
      </w:tr>
      <w:tr w:rsidR="008F3962" w:rsidRPr="008F3962" w14:paraId="726E50E9" w14:textId="77777777" w:rsidTr="00671FE7">
        <w:tc>
          <w:tcPr>
            <w:tcW w:w="8760" w:type="dxa"/>
            <w:gridSpan w:val="4"/>
          </w:tcPr>
          <w:p w14:paraId="24F52F90" w14:textId="77777777" w:rsidR="002F2B26" w:rsidRPr="00671FE7" w:rsidRDefault="002F2B26" w:rsidP="00E24752">
            <w:pPr>
              <w:pStyle w:val="a6"/>
              <w:numPr>
                <w:ilvl w:val="0"/>
                <w:numId w:val="3"/>
              </w:numPr>
              <w:spacing w:line="276" w:lineRule="auto"/>
              <w:jc w:val="both"/>
              <w:rPr>
                <w:rFonts w:ascii="Times New Roman" w:hAnsi="Times New Roman" w:cs="Times New Roman"/>
                <w:b/>
                <w:sz w:val="24"/>
                <w:szCs w:val="24"/>
              </w:rPr>
            </w:pPr>
            <w:r w:rsidRPr="00671FE7">
              <w:rPr>
                <w:rFonts w:ascii="Times New Roman" w:hAnsi="Times New Roman" w:cs="Times New Roman"/>
                <w:b/>
                <w:sz w:val="24"/>
                <w:szCs w:val="24"/>
              </w:rPr>
              <w:t>Решите логическую задачу.</w:t>
            </w:r>
            <w:r w:rsidR="000235C3" w:rsidRPr="00671FE7">
              <w:rPr>
                <w:rFonts w:ascii="Times New Roman" w:hAnsi="Times New Roman" w:cs="Times New Roman"/>
                <w:b/>
                <w:sz w:val="24"/>
                <w:szCs w:val="24"/>
              </w:rPr>
              <w:t xml:space="preserve"> (Всего 10 баллов)</w:t>
            </w:r>
          </w:p>
          <w:p w14:paraId="6D2E716A" w14:textId="77777777" w:rsidR="002F2B26" w:rsidRPr="008F3962" w:rsidRDefault="002F2B26" w:rsidP="00E24752">
            <w:pPr>
              <w:spacing w:line="276" w:lineRule="auto"/>
              <w:jc w:val="both"/>
              <w:rPr>
                <w:rFonts w:ascii="Times New Roman" w:hAnsi="Times New Roman" w:cs="Times New Roman"/>
                <w:sz w:val="24"/>
                <w:szCs w:val="24"/>
              </w:rPr>
            </w:pPr>
          </w:p>
          <w:p w14:paraId="29C1F063" w14:textId="77777777"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В логике есть понятие «умозаключение», означающее мыслительные действия, в результате которых из нескольких принятых суждений получается новое утверждение – следствие. Выберите все следствия, вытекающие из приведённых ниже суждений</w:t>
            </w:r>
          </w:p>
          <w:p w14:paraId="102FC9A1" w14:textId="77777777" w:rsidR="002F2B26" w:rsidRPr="008F3962" w:rsidRDefault="002F2B26" w:rsidP="00E24752">
            <w:pPr>
              <w:spacing w:line="276" w:lineRule="auto"/>
              <w:jc w:val="both"/>
              <w:rPr>
                <w:rFonts w:ascii="Times New Roman" w:hAnsi="Times New Roman" w:cs="Times New Roman"/>
                <w:b/>
                <w:sz w:val="24"/>
                <w:szCs w:val="24"/>
              </w:rPr>
            </w:pPr>
          </w:p>
          <w:p w14:paraId="1456D9CB" w14:textId="77777777"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А. Все танцоры выступают на сцене</w:t>
            </w:r>
          </w:p>
          <w:p w14:paraId="62EDEBFA" w14:textId="77777777"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Б. Некоторые танцоры актеры</w:t>
            </w:r>
          </w:p>
          <w:p w14:paraId="5C82CE9A" w14:textId="77777777" w:rsidR="002F2B26" w:rsidRPr="008F3962" w:rsidRDefault="002F2B26" w:rsidP="00E24752">
            <w:pPr>
              <w:spacing w:line="276" w:lineRule="auto"/>
              <w:jc w:val="both"/>
              <w:rPr>
                <w:rFonts w:ascii="Times New Roman" w:hAnsi="Times New Roman" w:cs="Times New Roman"/>
                <w:sz w:val="24"/>
                <w:szCs w:val="24"/>
              </w:rPr>
            </w:pPr>
          </w:p>
          <w:p w14:paraId="213CE2A8"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Варианты ответов:</w:t>
            </w:r>
          </w:p>
          <w:p w14:paraId="37D01269"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1. Некоторые танцоры выступают на сцене</w:t>
            </w:r>
          </w:p>
          <w:p w14:paraId="445F15A5"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 xml:space="preserve">2. Все танцоры – актеры </w:t>
            </w:r>
          </w:p>
          <w:p w14:paraId="0ECE2A12"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3. Некоторые актеры выступают на сцене</w:t>
            </w:r>
          </w:p>
          <w:p w14:paraId="1630A0D3"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4. Любой, кто выступает на сцене, тот танцор</w:t>
            </w:r>
          </w:p>
          <w:p w14:paraId="62967F8A"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5. Есть актеры, которые не выступают на сцене</w:t>
            </w:r>
          </w:p>
          <w:p w14:paraId="42A7B683"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6. Все актеры выступают на сцене</w:t>
            </w:r>
          </w:p>
          <w:p w14:paraId="37119037"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7. Любой, кто выступает на сцене, тот актер</w:t>
            </w:r>
          </w:p>
          <w:p w14:paraId="37D6528A"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8. Некоторые танцоры не выступают на сцене</w:t>
            </w:r>
          </w:p>
          <w:p w14:paraId="342959B1"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9. Некоторые танцоры – не актеры</w:t>
            </w:r>
          </w:p>
          <w:p w14:paraId="3162A1CF"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10. Все актеры – танцоры</w:t>
            </w:r>
          </w:p>
          <w:p w14:paraId="2FE6591E" w14:textId="77777777" w:rsidR="002F2B26" w:rsidRPr="008F3962" w:rsidRDefault="002F2B26" w:rsidP="00E24752">
            <w:pPr>
              <w:spacing w:line="276" w:lineRule="auto"/>
              <w:jc w:val="both"/>
              <w:rPr>
                <w:rFonts w:ascii="Times New Roman" w:hAnsi="Times New Roman" w:cs="Times New Roman"/>
                <w:sz w:val="24"/>
                <w:szCs w:val="24"/>
              </w:rPr>
            </w:pPr>
          </w:p>
        </w:tc>
        <w:tc>
          <w:tcPr>
            <w:tcW w:w="2297" w:type="dxa"/>
            <w:gridSpan w:val="2"/>
          </w:tcPr>
          <w:p w14:paraId="32F5A259" w14:textId="77777777" w:rsidR="002F2B26" w:rsidRPr="00671FE7" w:rsidRDefault="002F2B26" w:rsidP="00E24752">
            <w:pPr>
              <w:spacing w:line="276" w:lineRule="auto"/>
              <w:jc w:val="both"/>
              <w:rPr>
                <w:rFonts w:ascii="Times New Roman" w:hAnsi="Times New Roman" w:cs="Times New Roman"/>
                <w:b/>
                <w:sz w:val="24"/>
                <w:szCs w:val="24"/>
              </w:rPr>
            </w:pPr>
            <w:r w:rsidRPr="00671FE7">
              <w:rPr>
                <w:rFonts w:ascii="Times New Roman" w:hAnsi="Times New Roman" w:cs="Times New Roman"/>
                <w:b/>
                <w:sz w:val="24"/>
                <w:szCs w:val="24"/>
              </w:rPr>
              <w:lastRenderedPageBreak/>
              <w:t xml:space="preserve">Ответ 1,3. </w:t>
            </w:r>
          </w:p>
          <w:p w14:paraId="146210FE"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 xml:space="preserve">По 5 баллов за каждый правильный ответ. </w:t>
            </w:r>
          </w:p>
          <w:p w14:paraId="11329FE4" w14:textId="77777777" w:rsidR="002F2B26" w:rsidRPr="008F3962" w:rsidRDefault="002F2B26" w:rsidP="00E24752">
            <w:pPr>
              <w:spacing w:line="276" w:lineRule="auto"/>
              <w:jc w:val="both"/>
              <w:rPr>
                <w:rFonts w:ascii="Times New Roman" w:hAnsi="Times New Roman" w:cs="Times New Roman"/>
                <w:sz w:val="24"/>
                <w:szCs w:val="24"/>
              </w:rPr>
            </w:pPr>
          </w:p>
          <w:p w14:paraId="5E2CA978"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 xml:space="preserve">Если участник </w:t>
            </w:r>
            <w:r w:rsidRPr="008F3962">
              <w:rPr>
                <w:rFonts w:ascii="Times New Roman" w:hAnsi="Times New Roman" w:cs="Times New Roman"/>
                <w:sz w:val="24"/>
                <w:szCs w:val="24"/>
              </w:rPr>
              <w:lastRenderedPageBreak/>
              <w:t>олимпиады указывает неверные ответы, то за все задание ставиться 0</w:t>
            </w:r>
          </w:p>
        </w:tc>
      </w:tr>
      <w:tr w:rsidR="008F3962" w:rsidRPr="008F3962" w14:paraId="1BFAFB36" w14:textId="77777777" w:rsidTr="00671FE7">
        <w:tc>
          <w:tcPr>
            <w:tcW w:w="8760" w:type="dxa"/>
            <w:gridSpan w:val="4"/>
          </w:tcPr>
          <w:p w14:paraId="0D22DF34" w14:textId="77777777" w:rsidR="002F2B26" w:rsidRPr="00671FE7" w:rsidRDefault="002F2B26" w:rsidP="00E24752">
            <w:pPr>
              <w:pStyle w:val="a6"/>
              <w:numPr>
                <w:ilvl w:val="0"/>
                <w:numId w:val="3"/>
              </w:numPr>
              <w:spacing w:line="276" w:lineRule="auto"/>
              <w:jc w:val="both"/>
              <w:rPr>
                <w:rFonts w:ascii="Times New Roman" w:hAnsi="Times New Roman" w:cs="Times New Roman"/>
                <w:b/>
                <w:sz w:val="24"/>
                <w:szCs w:val="24"/>
              </w:rPr>
            </w:pPr>
            <w:r w:rsidRPr="00671FE7">
              <w:rPr>
                <w:rFonts w:ascii="Times New Roman" w:hAnsi="Times New Roman" w:cs="Times New Roman"/>
                <w:b/>
                <w:sz w:val="24"/>
                <w:szCs w:val="24"/>
              </w:rPr>
              <w:lastRenderedPageBreak/>
              <w:t>Решите экономическую задачу.</w:t>
            </w:r>
            <w:r w:rsidR="000235C3" w:rsidRPr="00671FE7">
              <w:rPr>
                <w:rFonts w:ascii="Times New Roman" w:hAnsi="Times New Roman" w:cs="Times New Roman"/>
                <w:b/>
                <w:sz w:val="24"/>
                <w:szCs w:val="24"/>
              </w:rPr>
              <w:t xml:space="preserve"> (Всего 10 баллов)</w:t>
            </w:r>
          </w:p>
          <w:p w14:paraId="0DD97861" w14:textId="77777777" w:rsidR="002F2B26" w:rsidRPr="008F3962" w:rsidRDefault="002F2B26" w:rsidP="00E24752">
            <w:pPr>
              <w:spacing w:line="276" w:lineRule="auto"/>
              <w:jc w:val="both"/>
              <w:rPr>
                <w:rFonts w:ascii="Times New Roman" w:hAnsi="Times New Roman" w:cs="Times New Roman"/>
                <w:sz w:val="24"/>
                <w:szCs w:val="24"/>
              </w:rPr>
            </w:pPr>
          </w:p>
          <w:p w14:paraId="6AEBD456" w14:textId="77777777"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 xml:space="preserve">Виолетта Краснова устроилась на работу в цветочный магазин на условиях повременной оплаты труда: за каждый час работы она получает 60 руб. Ее отец находится на пенсии. </w:t>
            </w:r>
          </w:p>
          <w:p w14:paraId="743DE2CC" w14:textId="77777777"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 xml:space="preserve">В магазине за молоком по 50 руб. за литр нужно стоять час, за молоком по 70 руб. за литр очереди нет. </w:t>
            </w:r>
          </w:p>
          <w:p w14:paraId="05329A2F" w14:textId="77777777" w:rsidR="002F2B26" w:rsidRPr="008F3962" w:rsidRDefault="002F2B26" w:rsidP="00E24752">
            <w:pPr>
              <w:spacing w:line="276" w:lineRule="auto"/>
              <w:jc w:val="both"/>
              <w:rPr>
                <w:rFonts w:ascii="Times New Roman" w:hAnsi="Times New Roman" w:cs="Times New Roman"/>
                <w:b/>
                <w:sz w:val="24"/>
                <w:szCs w:val="24"/>
              </w:rPr>
            </w:pPr>
          </w:p>
          <w:p w14:paraId="0151AA1C" w14:textId="77777777" w:rsidR="002F2B26" w:rsidRPr="008F3962" w:rsidRDefault="002F2B26" w:rsidP="00E24752">
            <w:pPr>
              <w:spacing w:line="276" w:lineRule="auto"/>
              <w:jc w:val="both"/>
              <w:rPr>
                <w:rFonts w:ascii="Times New Roman" w:hAnsi="Times New Roman" w:cs="Times New Roman"/>
                <w:b/>
                <w:i/>
                <w:sz w:val="24"/>
                <w:szCs w:val="24"/>
              </w:rPr>
            </w:pPr>
            <w:r w:rsidRPr="008F3962">
              <w:rPr>
                <w:rFonts w:ascii="Times New Roman" w:hAnsi="Times New Roman" w:cs="Times New Roman"/>
                <w:b/>
                <w:sz w:val="24"/>
                <w:szCs w:val="24"/>
              </w:rPr>
              <w:t>1</w:t>
            </w:r>
            <w:r w:rsidRPr="008F3962">
              <w:rPr>
                <w:rFonts w:ascii="Times New Roman" w:hAnsi="Times New Roman" w:cs="Times New Roman"/>
                <w:b/>
                <w:i/>
                <w:sz w:val="24"/>
                <w:szCs w:val="24"/>
              </w:rPr>
              <w:t xml:space="preserve">. При каком объеме покупок рационально приобретение более дешевого молока для флориста Красновой? </w:t>
            </w:r>
          </w:p>
          <w:p w14:paraId="34F7AE04" w14:textId="77777777" w:rsidR="002F2B26" w:rsidRPr="008F3962" w:rsidRDefault="002F2B26" w:rsidP="00E24752">
            <w:pPr>
              <w:spacing w:line="276" w:lineRule="auto"/>
              <w:jc w:val="both"/>
              <w:rPr>
                <w:rFonts w:ascii="Times New Roman" w:hAnsi="Times New Roman" w:cs="Times New Roman"/>
                <w:b/>
                <w:i/>
                <w:sz w:val="24"/>
                <w:szCs w:val="24"/>
              </w:rPr>
            </w:pPr>
            <w:r w:rsidRPr="008F3962">
              <w:rPr>
                <w:rFonts w:ascii="Times New Roman" w:hAnsi="Times New Roman" w:cs="Times New Roman"/>
                <w:b/>
                <w:i/>
                <w:sz w:val="24"/>
                <w:szCs w:val="24"/>
              </w:rPr>
              <w:t xml:space="preserve">2. При каком объеме покупок рационально приобретение более дешевого молока ее отцу? </w:t>
            </w:r>
          </w:p>
          <w:p w14:paraId="1CDBB1FD" w14:textId="77777777" w:rsidR="002F2B26" w:rsidRPr="008F3962" w:rsidRDefault="002F2B26" w:rsidP="00E24752">
            <w:pPr>
              <w:spacing w:line="276" w:lineRule="auto"/>
              <w:jc w:val="both"/>
              <w:rPr>
                <w:rFonts w:ascii="Times New Roman" w:hAnsi="Times New Roman" w:cs="Times New Roman"/>
                <w:b/>
                <w:sz w:val="24"/>
                <w:szCs w:val="24"/>
              </w:rPr>
            </w:pPr>
          </w:p>
          <w:p w14:paraId="3347F06B" w14:textId="77777777"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 xml:space="preserve">Решение: </w:t>
            </w:r>
          </w:p>
          <w:p w14:paraId="69DF0F39"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 xml:space="preserve">Для того, чтобы определить, в каком магазине кому из героев выгоднее всего приобретать товар, необходимо посчитать альтернативные издержки для каждого из вариантов. Альтернативная ценность времени Краснова равна нулю. Следовательно, для него рациональным выбором является покупка молока после того, как он постоит в очереди. Альтернативная стоимость времени Виолетты – 60 руб. / час. Итак, молоко по 50 руб. ей обойдется в 50х + 60 </w:t>
            </w:r>
            <w:proofErr w:type="spellStart"/>
            <w:r w:rsidRPr="008F3962">
              <w:rPr>
                <w:rFonts w:ascii="Times New Roman" w:hAnsi="Times New Roman" w:cs="Times New Roman"/>
                <w:sz w:val="24"/>
                <w:szCs w:val="24"/>
              </w:rPr>
              <w:t>руб</w:t>
            </w:r>
            <w:proofErr w:type="spellEnd"/>
            <w:r w:rsidRPr="008F3962">
              <w:rPr>
                <w:rFonts w:ascii="Times New Roman" w:hAnsi="Times New Roman" w:cs="Times New Roman"/>
                <w:sz w:val="24"/>
                <w:szCs w:val="24"/>
              </w:rPr>
              <w:t>, где Х – количество молока. Таким образом, получается неравенство:</w:t>
            </w:r>
          </w:p>
          <w:p w14:paraId="2D57F7CE"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50х + 60 &lt; 70х</w:t>
            </w:r>
          </w:p>
          <w:p w14:paraId="22CA5FD2"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60 &lt; 20х</w:t>
            </w:r>
          </w:p>
          <w:p w14:paraId="48CAC7CA"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х &gt; 3</w:t>
            </w:r>
          </w:p>
        </w:tc>
        <w:tc>
          <w:tcPr>
            <w:tcW w:w="2297" w:type="dxa"/>
            <w:gridSpan w:val="2"/>
          </w:tcPr>
          <w:p w14:paraId="265F7BAF"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b/>
                <w:sz w:val="24"/>
                <w:szCs w:val="24"/>
              </w:rPr>
              <w:t>Ответ:</w:t>
            </w:r>
            <w:r w:rsidRPr="008F3962">
              <w:rPr>
                <w:rFonts w:ascii="Times New Roman" w:hAnsi="Times New Roman" w:cs="Times New Roman"/>
                <w:sz w:val="24"/>
                <w:szCs w:val="24"/>
              </w:rPr>
              <w:t xml:space="preserve"> </w:t>
            </w:r>
          </w:p>
          <w:p w14:paraId="3818A03F" w14:textId="77777777" w:rsidR="002F2B26" w:rsidRPr="008F3962" w:rsidRDefault="002F2B26" w:rsidP="00E24752">
            <w:pPr>
              <w:spacing w:line="276" w:lineRule="auto"/>
              <w:jc w:val="both"/>
              <w:rPr>
                <w:rFonts w:ascii="Times New Roman" w:hAnsi="Times New Roman" w:cs="Times New Roman"/>
                <w:b/>
                <w:sz w:val="24"/>
                <w:szCs w:val="24"/>
              </w:rPr>
            </w:pPr>
            <w:r w:rsidRPr="008F3962">
              <w:rPr>
                <w:rFonts w:ascii="Times New Roman" w:hAnsi="Times New Roman" w:cs="Times New Roman"/>
                <w:b/>
                <w:sz w:val="24"/>
                <w:szCs w:val="24"/>
              </w:rPr>
              <w:t>1.</w:t>
            </w:r>
            <w:r w:rsidRPr="008F3962">
              <w:rPr>
                <w:rFonts w:ascii="Times New Roman" w:hAnsi="Times New Roman" w:cs="Times New Roman"/>
                <w:sz w:val="24"/>
                <w:szCs w:val="24"/>
              </w:rPr>
              <w:t xml:space="preserve"> Для флориста Виолетты Красновой при покупке молока больше 3 литров (5 баллов) стоять в очередь рационально. </w:t>
            </w:r>
          </w:p>
          <w:p w14:paraId="23C86927"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b/>
                <w:sz w:val="24"/>
                <w:szCs w:val="24"/>
              </w:rPr>
              <w:t>2</w:t>
            </w:r>
            <w:r w:rsidRPr="008F3962">
              <w:rPr>
                <w:rFonts w:ascii="Times New Roman" w:hAnsi="Times New Roman" w:cs="Times New Roman"/>
                <w:sz w:val="24"/>
                <w:szCs w:val="24"/>
              </w:rPr>
              <w:t>. Для ее отца в любом случае стоять в очереди за молоком рационально.</w:t>
            </w:r>
          </w:p>
          <w:p w14:paraId="5A76D5F5" w14:textId="77777777" w:rsidR="002F2B26" w:rsidRPr="008F3962" w:rsidRDefault="002F2B26" w:rsidP="00E24752">
            <w:pPr>
              <w:spacing w:line="276" w:lineRule="auto"/>
              <w:jc w:val="both"/>
              <w:rPr>
                <w:rFonts w:ascii="Times New Roman" w:hAnsi="Times New Roman" w:cs="Times New Roman"/>
                <w:sz w:val="24"/>
                <w:szCs w:val="24"/>
              </w:rPr>
            </w:pPr>
            <w:r w:rsidRPr="008F3962">
              <w:rPr>
                <w:rFonts w:ascii="Times New Roman" w:hAnsi="Times New Roman" w:cs="Times New Roman"/>
                <w:sz w:val="24"/>
                <w:szCs w:val="24"/>
              </w:rPr>
              <w:t>(5 баллов)</w:t>
            </w:r>
          </w:p>
        </w:tc>
      </w:tr>
      <w:tr w:rsidR="008F3962" w:rsidRPr="008F3962" w14:paraId="55D679AA" w14:textId="77777777" w:rsidTr="00671FE7">
        <w:tc>
          <w:tcPr>
            <w:tcW w:w="8760" w:type="dxa"/>
            <w:gridSpan w:val="4"/>
          </w:tcPr>
          <w:p w14:paraId="06840CFB" w14:textId="77777777" w:rsidR="009247C6" w:rsidRPr="00671FE7" w:rsidRDefault="009247C6" w:rsidP="00671FE7">
            <w:pPr>
              <w:pStyle w:val="a6"/>
              <w:numPr>
                <w:ilvl w:val="0"/>
                <w:numId w:val="3"/>
              </w:numPr>
              <w:jc w:val="both"/>
              <w:rPr>
                <w:rFonts w:ascii="Times New Roman" w:hAnsi="Times New Roman" w:cs="Times New Roman"/>
                <w:b/>
                <w:sz w:val="24"/>
                <w:szCs w:val="24"/>
              </w:rPr>
            </w:pPr>
            <w:r w:rsidRPr="00671FE7">
              <w:rPr>
                <w:rFonts w:ascii="Times New Roman" w:hAnsi="Times New Roman" w:cs="Times New Roman"/>
                <w:b/>
                <w:sz w:val="24"/>
                <w:szCs w:val="24"/>
              </w:rPr>
              <w:t>Изучите данные социологических опросов и выберете верные утверждения</w:t>
            </w:r>
            <w:r w:rsidR="000235C3" w:rsidRPr="00671FE7">
              <w:rPr>
                <w:rFonts w:ascii="Times New Roman" w:hAnsi="Times New Roman" w:cs="Times New Roman"/>
                <w:b/>
                <w:sz w:val="24"/>
                <w:szCs w:val="24"/>
              </w:rPr>
              <w:t xml:space="preserve"> (Всего 15 баллов)</w:t>
            </w:r>
          </w:p>
          <w:p w14:paraId="12F29BCE" w14:textId="77777777" w:rsidR="008F3962" w:rsidRPr="008F3962" w:rsidRDefault="008F3962" w:rsidP="008F3962">
            <w:pPr>
              <w:jc w:val="both"/>
              <w:rPr>
                <w:rFonts w:ascii="Times New Roman" w:hAnsi="Times New Roman" w:cs="Times New Roman"/>
                <w:sz w:val="24"/>
                <w:szCs w:val="24"/>
              </w:rPr>
            </w:pPr>
          </w:p>
          <w:p w14:paraId="004FDE2B" w14:textId="12C43112" w:rsidR="008F3962" w:rsidRPr="008F3962" w:rsidRDefault="008F3962" w:rsidP="008F3962">
            <w:pPr>
              <w:jc w:val="both"/>
              <w:rPr>
                <w:rFonts w:ascii="Times New Roman" w:hAnsi="Times New Roman" w:cs="Times New Roman"/>
                <w:sz w:val="24"/>
                <w:szCs w:val="24"/>
              </w:rPr>
            </w:pPr>
          </w:p>
          <w:p w14:paraId="130AD12B" w14:textId="0B9B3351" w:rsidR="008F3962" w:rsidRPr="008F3962" w:rsidRDefault="008F3962" w:rsidP="008F3962">
            <w:pPr>
              <w:jc w:val="both"/>
              <w:rPr>
                <w:rFonts w:ascii="Times New Roman" w:hAnsi="Times New Roman" w:cs="Times New Roman"/>
                <w:sz w:val="24"/>
                <w:szCs w:val="24"/>
              </w:rPr>
            </w:pPr>
          </w:p>
          <w:p w14:paraId="2A2E0804" w14:textId="646F3693" w:rsidR="008F3962" w:rsidRPr="008F3962" w:rsidRDefault="008F3962" w:rsidP="008F3962">
            <w:pPr>
              <w:jc w:val="both"/>
              <w:rPr>
                <w:rFonts w:ascii="Times New Roman" w:hAnsi="Times New Roman" w:cs="Times New Roman"/>
                <w:sz w:val="24"/>
                <w:szCs w:val="24"/>
              </w:rPr>
            </w:pPr>
          </w:p>
          <w:p w14:paraId="42F64ABC" w14:textId="77777777"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sz w:val="24"/>
                <w:szCs w:val="24"/>
              </w:rPr>
              <w:t>Выберет утверждения, которые соответствуют результатам опросов:</w:t>
            </w:r>
          </w:p>
          <w:p w14:paraId="7D9DDA7F" w14:textId="77777777" w:rsidR="008F3962" w:rsidRPr="008F3962" w:rsidRDefault="008F3962" w:rsidP="008F3962">
            <w:pPr>
              <w:jc w:val="both"/>
              <w:rPr>
                <w:rFonts w:ascii="Times New Roman" w:hAnsi="Times New Roman" w:cs="Times New Roman"/>
                <w:sz w:val="24"/>
                <w:szCs w:val="24"/>
              </w:rPr>
            </w:pPr>
          </w:p>
          <w:p w14:paraId="2BD42FED" w14:textId="77777777" w:rsidR="008F3962" w:rsidRPr="008F3962" w:rsidRDefault="008F3962" w:rsidP="008F3962">
            <w:pPr>
              <w:jc w:val="both"/>
              <w:rPr>
                <w:rStyle w:val="a7"/>
                <w:rFonts w:ascii="Times New Roman" w:hAnsi="Times New Roman" w:cs="Times New Roman"/>
                <w:b w:val="0"/>
                <w:bCs w:val="0"/>
                <w:sz w:val="24"/>
                <w:szCs w:val="24"/>
              </w:rPr>
            </w:pPr>
            <w:r w:rsidRPr="008F3962">
              <w:rPr>
                <w:rStyle w:val="a7"/>
                <w:rFonts w:ascii="Times New Roman" w:hAnsi="Times New Roman" w:cs="Times New Roman"/>
                <w:b w:val="0"/>
                <w:sz w:val="24"/>
                <w:szCs w:val="24"/>
              </w:rPr>
              <w:t>А. Большая часть россиян поддается перееданию;</w:t>
            </w:r>
          </w:p>
          <w:p w14:paraId="063F5F42" w14:textId="77777777" w:rsidR="008F3962" w:rsidRPr="008F3962" w:rsidRDefault="008F3962" w:rsidP="008F3962">
            <w:pPr>
              <w:jc w:val="both"/>
              <w:rPr>
                <w:rStyle w:val="a7"/>
                <w:rFonts w:ascii="Times New Roman" w:hAnsi="Times New Roman" w:cs="Times New Roman"/>
                <w:b w:val="0"/>
                <w:bCs w:val="0"/>
                <w:sz w:val="24"/>
                <w:szCs w:val="24"/>
              </w:rPr>
            </w:pPr>
            <w:r w:rsidRPr="008F3962">
              <w:rPr>
                <w:rStyle w:val="a7"/>
                <w:rFonts w:ascii="Times New Roman" w:hAnsi="Times New Roman" w:cs="Times New Roman"/>
                <w:b w:val="0"/>
                <w:sz w:val="24"/>
                <w:szCs w:val="24"/>
              </w:rPr>
              <w:t>Б. За 9 лет количество тех, кто следит за своим питанием, увеличилось;</w:t>
            </w:r>
          </w:p>
          <w:p w14:paraId="48361761" w14:textId="77777777" w:rsidR="008F3962" w:rsidRPr="008F3962" w:rsidRDefault="008F3962" w:rsidP="008F3962">
            <w:pPr>
              <w:jc w:val="both"/>
              <w:rPr>
                <w:rStyle w:val="a7"/>
                <w:rFonts w:ascii="Times New Roman" w:hAnsi="Times New Roman" w:cs="Times New Roman"/>
                <w:b w:val="0"/>
                <w:sz w:val="24"/>
                <w:szCs w:val="24"/>
              </w:rPr>
            </w:pPr>
            <w:r w:rsidRPr="008F3962">
              <w:rPr>
                <w:rStyle w:val="a7"/>
                <w:rFonts w:ascii="Times New Roman" w:hAnsi="Times New Roman" w:cs="Times New Roman"/>
                <w:b w:val="0"/>
                <w:sz w:val="24"/>
                <w:szCs w:val="24"/>
              </w:rPr>
              <w:t>В. Наиболее сдержанными в питании оказались россияне младше 60 лет;</w:t>
            </w:r>
          </w:p>
          <w:p w14:paraId="5E2BCB1D" w14:textId="77777777" w:rsidR="008F3962" w:rsidRPr="008F3962" w:rsidRDefault="008F3962" w:rsidP="008F3962">
            <w:pPr>
              <w:jc w:val="both"/>
              <w:rPr>
                <w:rStyle w:val="a7"/>
                <w:rFonts w:ascii="Times New Roman" w:hAnsi="Times New Roman" w:cs="Times New Roman"/>
                <w:b w:val="0"/>
                <w:bCs w:val="0"/>
                <w:sz w:val="24"/>
                <w:szCs w:val="24"/>
              </w:rPr>
            </w:pPr>
            <w:r w:rsidRPr="008F3962">
              <w:rPr>
                <w:rStyle w:val="a7"/>
                <w:rFonts w:ascii="Times New Roman" w:hAnsi="Times New Roman" w:cs="Times New Roman"/>
                <w:b w:val="0"/>
                <w:sz w:val="24"/>
                <w:szCs w:val="24"/>
              </w:rPr>
              <w:t>Г. Восемь из десяти россиян отметили, что не считают себя гурманами;</w:t>
            </w:r>
          </w:p>
          <w:p w14:paraId="511C006F" w14:textId="77777777" w:rsidR="00002234" w:rsidRPr="00002234" w:rsidRDefault="008F3962" w:rsidP="008F3962">
            <w:pPr>
              <w:jc w:val="both"/>
              <w:rPr>
                <w:rFonts w:ascii="Times New Roman" w:hAnsi="Times New Roman" w:cs="Times New Roman"/>
                <w:bCs/>
                <w:iCs/>
                <w:sz w:val="24"/>
                <w:szCs w:val="24"/>
              </w:rPr>
            </w:pPr>
            <w:r w:rsidRPr="008F3962">
              <w:rPr>
                <w:rStyle w:val="a7"/>
                <w:rFonts w:ascii="Times New Roman" w:hAnsi="Times New Roman" w:cs="Times New Roman"/>
                <w:b w:val="0"/>
                <w:iCs/>
                <w:sz w:val="24"/>
                <w:szCs w:val="24"/>
              </w:rPr>
              <w:t>Д. К импульсивным покупкам или заказу еды из-за ее аппетитного вида в большей степени склонны женщины.</w:t>
            </w:r>
          </w:p>
        </w:tc>
        <w:tc>
          <w:tcPr>
            <w:tcW w:w="2297" w:type="dxa"/>
            <w:gridSpan w:val="2"/>
          </w:tcPr>
          <w:p w14:paraId="3A49878E" w14:textId="77777777" w:rsidR="008F3962" w:rsidRPr="008F3962" w:rsidRDefault="008F3962" w:rsidP="008F3962">
            <w:pPr>
              <w:jc w:val="both"/>
              <w:rPr>
                <w:rStyle w:val="a7"/>
                <w:rFonts w:ascii="Times New Roman" w:hAnsi="Times New Roman" w:cs="Times New Roman"/>
                <w:sz w:val="24"/>
                <w:szCs w:val="24"/>
              </w:rPr>
            </w:pPr>
            <w:r w:rsidRPr="008F3962">
              <w:rPr>
                <w:rStyle w:val="a7"/>
                <w:rFonts w:ascii="Times New Roman" w:hAnsi="Times New Roman" w:cs="Times New Roman"/>
                <w:sz w:val="24"/>
                <w:szCs w:val="24"/>
              </w:rPr>
              <w:lastRenderedPageBreak/>
              <w:t>Ответ: Б, Г, Д</w:t>
            </w:r>
          </w:p>
          <w:p w14:paraId="31E21546" w14:textId="77777777" w:rsidR="009247C6" w:rsidRPr="008F3962" w:rsidRDefault="009247C6" w:rsidP="008F3962">
            <w:pPr>
              <w:jc w:val="both"/>
              <w:rPr>
                <w:rFonts w:ascii="Times New Roman" w:hAnsi="Times New Roman" w:cs="Times New Roman"/>
                <w:sz w:val="24"/>
                <w:szCs w:val="24"/>
              </w:rPr>
            </w:pPr>
          </w:p>
          <w:p w14:paraId="4956EB3B" w14:textId="77777777"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По 5 баллов за каждый правильный ответ. </w:t>
            </w:r>
          </w:p>
          <w:p w14:paraId="268B173E" w14:textId="77777777" w:rsidR="008F3962" w:rsidRPr="008F3962" w:rsidRDefault="008F3962" w:rsidP="008F3962">
            <w:pPr>
              <w:jc w:val="both"/>
              <w:rPr>
                <w:rFonts w:ascii="Times New Roman" w:hAnsi="Times New Roman" w:cs="Times New Roman"/>
                <w:sz w:val="24"/>
                <w:szCs w:val="24"/>
              </w:rPr>
            </w:pPr>
          </w:p>
          <w:p w14:paraId="41077313" w14:textId="77777777" w:rsidR="008F3962" w:rsidRPr="008F3962" w:rsidRDefault="008F3962" w:rsidP="008F3962">
            <w:pPr>
              <w:jc w:val="both"/>
              <w:rPr>
                <w:rFonts w:ascii="Times New Roman" w:hAnsi="Times New Roman" w:cs="Times New Roman"/>
                <w:sz w:val="24"/>
                <w:szCs w:val="24"/>
              </w:rPr>
            </w:pPr>
            <w:r w:rsidRPr="008F3962">
              <w:rPr>
                <w:rFonts w:ascii="Times New Roman" w:hAnsi="Times New Roman" w:cs="Times New Roman"/>
                <w:sz w:val="24"/>
                <w:szCs w:val="24"/>
              </w:rPr>
              <w:t xml:space="preserve">Если указан любой </w:t>
            </w:r>
            <w:r w:rsidRPr="008F3962">
              <w:rPr>
                <w:rFonts w:ascii="Times New Roman" w:hAnsi="Times New Roman" w:cs="Times New Roman"/>
                <w:sz w:val="24"/>
                <w:szCs w:val="24"/>
              </w:rPr>
              <w:lastRenderedPageBreak/>
              <w:t xml:space="preserve">неверный ответ (А или В) за все задание ставится 0 баллов. </w:t>
            </w:r>
          </w:p>
        </w:tc>
      </w:tr>
    </w:tbl>
    <w:p w14:paraId="20065FD4" w14:textId="77777777" w:rsidR="004E700D" w:rsidRDefault="004E700D" w:rsidP="008F3962">
      <w:pPr>
        <w:jc w:val="both"/>
        <w:rPr>
          <w:rFonts w:ascii="Times New Roman" w:hAnsi="Times New Roman" w:cs="Times New Roman"/>
          <w:sz w:val="24"/>
          <w:szCs w:val="24"/>
        </w:rPr>
      </w:pPr>
    </w:p>
    <w:p w14:paraId="2F96FF2A" w14:textId="77777777" w:rsidR="000235C3" w:rsidRPr="00E24752" w:rsidRDefault="000235C3" w:rsidP="008F3962">
      <w:pPr>
        <w:jc w:val="both"/>
        <w:rPr>
          <w:rFonts w:ascii="Times New Roman" w:hAnsi="Times New Roman" w:cs="Times New Roman"/>
          <w:b/>
          <w:sz w:val="24"/>
          <w:szCs w:val="24"/>
        </w:rPr>
      </w:pPr>
      <w:r w:rsidRPr="00E24752">
        <w:rPr>
          <w:rFonts w:ascii="Times New Roman" w:hAnsi="Times New Roman" w:cs="Times New Roman"/>
          <w:b/>
          <w:sz w:val="24"/>
          <w:szCs w:val="24"/>
        </w:rPr>
        <w:t>Всего – 85 баллов</w:t>
      </w:r>
    </w:p>
    <w:sectPr w:rsidR="000235C3" w:rsidRPr="00E24752" w:rsidSect="00671FE7">
      <w:footerReference w:type="default" r:id="rId7"/>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BEAED" w14:textId="77777777" w:rsidR="00E148D2" w:rsidRDefault="00E148D2" w:rsidP="008F3962">
      <w:pPr>
        <w:spacing w:after="0" w:line="240" w:lineRule="auto"/>
      </w:pPr>
      <w:r>
        <w:separator/>
      </w:r>
    </w:p>
  </w:endnote>
  <w:endnote w:type="continuationSeparator" w:id="0">
    <w:p w14:paraId="4FA6A82A" w14:textId="77777777" w:rsidR="00E148D2" w:rsidRDefault="00E148D2" w:rsidP="008F3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326680"/>
      <w:docPartObj>
        <w:docPartGallery w:val="Page Numbers (Bottom of Page)"/>
        <w:docPartUnique/>
      </w:docPartObj>
    </w:sdtPr>
    <w:sdtContent>
      <w:p w14:paraId="7E81E02C" w14:textId="77777777" w:rsidR="008F3962" w:rsidRDefault="008F3962">
        <w:pPr>
          <w:pStyle w:val="aa"/>
          <w:jc w:val="right"/>
        </w:pPr>
        <w:r>
          <w:fldChar w:fldCharType="begin"/>
        </w:r>
        <w:r>
          <w:instrText>PAGE   \* MERGEFORMAT</w:instrText>
        </w:r>
        <w:r>
          <w:fldChar w:fldCharType="separate"/>
        </w:r>
        <w:r w:rsidR="00E24752">
          <w:rPr>
            <w:noProof/>
          </w:rPr>
          <w:t>5</w:t>
        </w:r>
        <w:r>
          <w:fldChar w:fldCharType="end"/>
        </w:r>
      </w:p>
    </w:sdtContent>
  </w:sdt>
  <w:p w14:paraId="5781FDA8" w14:textId="77777777" w:rsidR="008F3962" w:rsidRDefault="008F396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A3C0B" w14:textId="77777777" w:rsidR="00E148D2" w:rsidRDefault="00E148D2" w:rsidP="008F3962">
      <w:pPr>
        <w:spacing w:after="0" w:line="240" w:lineRule="auto"/>
      </w:pPr>
      <w:r>
        <w:separator/>
      </w:r>
    </w:p>
  </w:footnote>
  <w:footnote w:type="continuationSeparator" w:id="0">
    <w:p w14:paraId="30490CBF" w14:textId="77777777" w:rsidR="00E148D2" w:rsidRDefault="00E148D2" w:rsidP="008F39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E78EC"/>
    <w:multiLevelType w:val="multilevel"/>
    <w:tmpl w:val="8F0C4D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2384DBD"/>
    <w:multiLevelType w:val="hybridMultilevel"/>
    <w:tmpl w:val="CD023960"/>
    <w:lvl w:ilvl="0" w:tplc="9E74741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6A1004B"/>
    <w:multiLevelType w:val="hybridMultilevel"/>
    <w:tmpl w:val="27CE8D82"/>
    <w:lvl w:ilvl="0" w:tplc="3A16C6CE">
      <w:start w:val="1"/>
      <w:numFmt w:val="decimal"/>
      <w:lvlText w:val="%1."/>
      <w:lvlJc w:val="left"/>
      <w:pPr>
        <w:ind w:left="720" w:hanging="360"/>
      </w:pPr>
      <w:rPr>
        <w:rFonts w:ascii="Times New Roman" w:hAnsi="Times New Roman" w:cs="Times New Roman" w:hint="default"/>
        <w:b w:val="0"/>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69428290">
    <w:abstractNumId w:val="0"/>
  </w:num>
  <w:num w:numId="2" w16cid:durableId="1362436828">
    <w:abstractNumId w:val="2"/>
  </w:num>
  <w:num w:numId="3" w16cid:durableId="15421297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0FA"/>
    <w:rsid w:val="00002234"/>
    <w:rsid w:val="000235C3"/>
    <w:rsid w:val="00077E7E"/>
    <w:rsid w:val="002F2B26"/>
    <w:rsid w:val="003E6E68"/>
    <w:rsid w:val="004446E6"/>
    <w:rsid w:val="004E700D"/>
    <w:rsid w:val="004F2157"/>
    <w:rsid w:val="0050516F"/>
    <w:rsid w:val="00513D25"/>
    <w:rsid w:val="00671FE7"/>
    <w:rsid w:val="007C7D8A"/>
    <w:rsid w:val="007D052F"/>
    <w:rsid w:val="008F3962"/>
    <w:rsid w:val="009247C6"/>
    <w:rsid w:val="00927E1A"/>
    <w:rsid w:val="009C50FA"/>
    <w:rsid w:val="00B40843"/>
    <w:rsid w:val="00B83702"/>
    <w:rsid w:val="00C25599"/>
    <w:rsid w:val="00E148D2"/>
    <w:rsid w:val="00E24752"/>
    <w:rsid w:val="00EE5FC6"/>
    <w:rsid w:val="00F42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8A7D2"/>
  <w15:docId w15:val="{E9D7F568-75A9-40D3-9D9A-E33F7FF9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C50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link w:val="a5"/>
    <w:rsid w:val="00B4084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character" w:customStyle="1" w:styleId="a5">
    <w:name w:val="Основной текст Знак"/>
    <w:basedOn w:val="a0"/>
    <w:link w:val="a4"/>
    <w:rsid w:val="00B40843"/>
    <w:rPr>
      <w:rFonts w:ascii="Times New Roman" w:eastAsia="Arial Unicode MS" w:hAnsi="Times New Roman" w:cs="Arial Unicode MS"/>
      <w:color w:val="000000"/>
      <w:sz w:val="28"/>
      <w:szCs w:val="28"/>
      <w:bdr w:val="nil"/>
      <w:lang w:eastAsia="ru-RU"/>
      <w14:textOutline w14:w="0" w14:cap="flat" w14:cmpd="sng" w14:algn="ctr">
        <w14:noFill/>
        <w14:prstDash w14:val="solid"/>
        <w14:bevel/>
      </w14:textOutline>
    </w:rPr>
  </w:style>
  <w:style w:type="paragraph" w:styleId="a6">
    <w:name w:val="List Paragraph"/>
    <w:basedOn w:val="a"/>
    <w:uiPriority w:val="34"/>
    <w:qFormat/>
    <w:rsid w:val="002F2B26"/>
    <w:pPr>
      <w:ind w:left="720"/>
      <w:contextualSpacing/>
    </w:pPr>
  </w:style>
  <w:style w:type="character" w:styleId="a7">
    <w:name w:val="Strong"/>
    <w:basedOn w:val="a0"/>
    <w:uiPriority w:val="22"/>
    <w:qFormat/>
    <w:rsid w:val="008F3962"/>
    <w:rPr>
      <w:b/>
      <w:bCs/>
    </w:rPr>
  </w:style>
  <w:style w:type="paragraph" w:styleId="a8">
    <w:name w:val="header"/>
    <w:basedOn w:val="a"/>
    <w:link w:val="a9"/>
    <w:uiPriority w:val="99"/>
    <w:unhideWhenUsed/>
    <w:rsid w:val="008F396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F3962"/>
  </w:style>
  <w:style w:type="paragraph" w:styleId="aa">
    <w:name w:val="footer"/>
    <w:basedOn w:val="a"/>
    <w:link w:val="ab"/>
    <w:uiPriority w:val="99"/>
    <w:unhideWhenUsed/>
    <w:rsid w:val="008F39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F3962"/>
  </w:style>
  <w:style w:type="paragraph" w:styleId="ac">
    <w:name w:val="Balloon Text"/>
    <w:basedOn w:val="a"/>
    <w:link w:val="ad"/>
    <w:uiPriority w:val="99"/>
    <w:semiHidden/>
    <w:unhideWhenUsed/>
    <w:rsid w:val="00671FE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1F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1021</Words>
  <Characters>5825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Administrator</cp:lastModifiedBy>
  <cp:revision>5</cp:revision>
  <dcterms:created xsi:type="dcterms:W3CDTF">2023-10-26T05:37:00Z</dcterms:created>
  <dcterms:modified xsi:type="dcterms:W3CDTF">2023-10-27T18:25:00Z</dcterms:modified>
</cp:coreProperties>
</file>